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adjustRightInd w:val="false"/>
        <w:snapToGrid w:val="false"/>
        <w:spacing w:before="156" w:beforeLines="50" w:after="156" w:afterLines="50" w:lineRule="auto" w:line="360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北京千喜鹤集团</w:t>
      </w:r>
      <w:r>
        <w:rPr>
          <w:rFonts w:ascii="黑体" w:eastAsia="黑体" w:hAnsi="黑体" w:hint="eastAsia"/>
          <w:b/>
          <w:bCs/>
          <w:sz w:val="36"/>
          <w:szCs w:val="36"/>
        </w:rPr>
        <w:t>2018</w:t>
      </w:r>
      <w:r>
        <w:rPr>
          <w:rFonts w:ascii="黑体" w:eastAsia="黑体" w:hAnsi="黑体" w:hint="eastAsia"/>
          <w:b/>
          <w:bCs/>
          <w:sz w:val="36"/>
          <w:szCs w:val="36"/>
        </w:rPr>
        <w:t>年全国巡回校园招聘简章</w:t>
      </w:r>
    </w:p>
    <w:p>
      <w:pPr>
        <w:pStyle w:val="style0"/>
        <w:adjustRightInd w:val="false"/>
        <w:snapToGrid w:val="false"/>
        <w:spacing w:before="156" w:beforeLines="50" w:after="156" w:afterLines="50" w:lineRule="auto" w:line="360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大数据迎来大机遇</w:t>
      </w:r>
      <w:r>
        <w:rPr>
          <w:rFonts w:ascii="黑体" w:eastAsia="黑体" w:hAnsi="黑体" w:hint="eastAsia"/>
          <w:b/>
          <w:bCs/>
          <w:sz w:val="32"/>
          <w:szCs w:val="32"/>
        </w:rPr>
        <w:t xml:space="preserve">  </w:t>
      </w:r>
      <w:r>
        <w:rPr>
          <w:rFonts w:ascii="黑体" w:eastAsia="黑体" w:hAnsi="黑体" w:hint="eastAsia"/>
          <w:b/>
          <w:bCs/>
          <w:sz w:val="32"/>
          <w:szCs w:val="32"/>
        </w:rPr>
        <w:t>大平台开创大未来</w:t>
      </w:r>
    </w:p>
    <w:p>
      <w:pPr>
        <w:pStyle w:val="style0"/>
        <w:adjustRightInd w:val="false"/>
        <w:snapToGrid w:val="false"/>
        <w:spacing w:before="156" w:beforeLines="50" w:after="156" w:afterLines="50"/>
        <w:rPr>
          <w:rFonts w:ascii="仿宋" w:cs="黑体" w:eastAsia="仿宋" w:hAnsi="仿宋"/>
          <w:bCs/>
          <w:sz w:val="28"/>
          <w:szCs w:val="28"/>
        </w:rPr>
      </w:pPr>
      <w:r>
        <w:rPr>
          <w:rFonts w:ascii="仿宋" w:cs="黑体" w:eastAsia="仿宋" w:hAnsi="仿宋" w:hint="eastAsia"/>
          <w:bCs/>
          <w:sz w:val="28"/>
          <w:szCs w:val="28"/>
        </w:rPr>
        <w:t>宣讲时间：</w:t>
      </w:r>
      <w:r>
        <w:rPr>
          <w:rFonts w:ascii="仿宋" w:cs="黑体" w:eastAsia="仿宋" w:hAnsi="仿宋" w:hint="default"/>
          <w:bCs/>
          <w:sz w:val="28"/>
          <w:szCs w:val="28"/>
          <w:lang w:val="en-US"/>
        </w:rPr>
        <w:t>2017年1</w:t>
      </w:r>
      <w:r>
        <w:rPr>
          <w:rFonts w:ascii="仿宋" w:cs="黑体" w:eastAsia="仿宋" w:hAnsi="仿宋" w:hint="default"/>
          <w:bCs/>
          <w:sz w:val="28"/>
          <w:szCs w:val="28"/>
          <w:lang w:val="en-US"/>
        </w:rPr>
        <w:t>1</w:t>
      </w:r>
      <w:r>
        <w:rPr>
          <w:rFonts w:ascii="仿宋" w:cs="黑体" w:eastAsia="仿宋" w:hAnsi="仿宋" w:hint="default"/>
          <w:bCs/>
          <w:sz w:val="28"/>
          <w:szCs w:val="28"/>
          <w:lang w:val="en-US"/>
        </w:rPr>
        <w:t>月</w:t>
      </w:r>
      <w:r>
        <w:rPr>
          <w:rFonts w:ascii="仿宋" w:cs="黑体" w:eastAsia="仿宋" w:hAnsi="仿宋" w:hint="default"/>
          <w:bCs/>
          <w:sz w:val="28"/>
          <w:szCs w:val="28"/>
          <w:lang w:val="en-US"/>
        </w:rPr>
        <w:t>3</w:t>
      </w:r>
      <w:r>
        <w:rPr>
          <w:rFonts w:ascii="仿宋" w:cs="黑体" w:eastAsia="仿宋" w:hAnsi="仿宋" w:hint="default"/>
          <w:bCs/>
          <w:sz w:val="28"/>
          <w:szCs w:val="28"/>
          <w:lang w:val="en-US"/>
        </w:rPr>
        <w:t>日   上午1</w:t>
      </w:r>
      <w:r>
        <w:rPr>
          <w:rFonts w:ascii="仿宋" w:cs="黑体" w:eastAsia="仿宋" w:hAnsi="仿宋" w:hint="default"/>
          <w:bCs/>
          <w:sz w:val="28"/>
          <w:szCs w:val="28"/>
          <w:lang w:val="en-US"/>
        </w:rPr>
        <w:t>0:00</w:t>
      </w:r>
    </w:p>
    <w:p>
      <w:pPr>
        <w:pStyle w:val="style0"/>
        <w:adjustRightInd w:val="false"/>
        <w:snapToGrid w:val="false"/>
        <w:spacing w:before="156" w:beforeLines="50" w:after="156" w:afterLines="50"/>
        <w:rPr>
          <w:rFonts w:ascii="仿宋" w:cs="黑体" w:eastAsia="仿宋" w:hAnsi="仿宋"/>
          <w:bCs/>
          <w:sz w:val="28"/>
          <w:szCs w:val="28"/>
        </w:rPr>
      </w:pPr>
      <w:r>
        <w:rPr>
          <w:rFonts w:ascii="仿宋" w:cs="黑体" w:eastAsia="仿宋" w:hAnsi="仿宋" w:hint="eastAsia"/>
          <w:bCs/>
          <w:sz w:val="28"/>
          <w:szCs w:val="28"/>
        </w:rPr>
        <w:t>宣讲地点：</w:t>
      </w:r>
      <w:r>
        <w:rPr>
          <w:rFonts w:ascii="仿宋" w:cs="黑体" w:eastAsia="仿宋" w:hAnsi="仿宋" w:hint="default"/>
          <w:bCs/>
          <w:sz w:val="28"/>
          <w:szCs w:val="28"/>
          <w:lang w:val="en-US"/>
        </w:rPr>
        <w:t>中心校区就业中心第二报告厅</w:t>
      </w:r>
    </w:p>
    <w:p>
      <w:pPr>
        <w:pStyle w:val="style0"/>
        <w:adjustRightInd w:val="false"/>
        <w:snapToGrid w:val="false"/>
        <w:spacing w:before="156" w:beforeLines="50" w:after="156" w:afterLines="50"/>
        <w:rPr>
          <w:rFonts w:ascii="仿宋" w:cs="黑体" w:eastAsia="仿宋" w:hAnsi="仿宋"/>
          <w:bCs/>
          <w:sz w:val="28"/>
          <w:szCs w:val="28"/>
        </w:rPr>
      </w:pPr>
      <w:r>
        <w:rPr>
          <w:rFonts w:ascii="仿宋" w:cs="黑体" w:eastAsia="仿宋" w:hAnsi="仿宋" w:hint="eastAsia"/>
          <w:bCs/>
          <w:sz w:val="28"/>
          <w:szCs w:val="28"/>
        </w:rPr>
        <w:t>宣讲结束，立即</w:t>
      </w:r>
      <w:r>
        <w:rPr>
          <w:rFonts w:ascii="仿宋" w:cs="黑体" w:eastAsia="仿宋" w:hAnsi="仿宋" w:hint="eastAsia"/>
          <w:bCs/>
          <w:sz w:val="28"/>
          <w:szCs w:val="28"/>
        </w:rPr>
        <w:t>进行面试！</w:t>
      </w:r>
    </w:p>
    <w:p>
      <w:pPr>
        <w:pStyle w:val="style0"/>
        <w:adjustRightInd w:val="false"/>
        <w:snapToGrid w:val="false"/>
        <w:spacing w:before="156" w:beforeLines="50" w:after="156" w:afterLines="50"/>
        <w:rPr>
          <w:rFonts w:ascii="仿宋" w:cs="黑体" w:eastAsia="仿宋" w:hAnsi="仿宋"/>
          <w:bCs/>
          <w:sz w:val="28"/>
          <w:szCs w:val="28"/>
        </w:rPr>
      </w:pPr>
    </w:p>
    <w:p>
      <w:pPr>
        <w:pStyle w:val="style0"/>
        <w:adjustRightInd w:val="false"/>
        <w:snapToGrid w:val="false"/>
        <w:spacing w:before="156" w:beforeLines="50" w:after="156" w:afterLines="50"/>
        <w:rPr>
          <w:rFonts w:ascii="仿宋" w:eastAsia="仿宋" w:hAnsi="仿宋"/>
          <w:b/>
          <w:sz w:val="32"/>
          <w:szCs w:val="32"/>
        </w:rPr>
      </w:pPr>
      <w:r>
        <w:rPr>
          <w:rFonts w:ascii="仿宋" w:cs="黑体" w:eastAsia="仿宋" w:hAnsi="仿宋" w:hint="eastAsia"/>
          <w:b/>
          <w:sz w:val="32"/>
          <w:szCs w:val="32"/>
        </w:rPr>
        <w:t>一、企业简介</w:t>
      </w:r>
    </w:p>
    <w:p>
      <w:pPr>
        <w:pStyle w:val="style0"/>
        <w:adjustRightInd w:val="false"/>
        <w:snapToGrid w:val="false"/>
        <w:spacing w:before="156" w:beforeLines="50" w:after="156" w:afterLines="50" w:lineRule="auto" w:line="360"/>
        <w:ind w:firstLine="480" w:firstLineChars="200"/>
        <w:rPr>
          <w:rFonts w:ascii="仿宋" w:cs="宋体" w:eastAsia="仿宋" w:hAnsi="仿宋"/>
          <w:bCs/>
          <w:sz w:val="24"/>
          <w:szCs w:val="24"/>
        </w:rPr>
      </w:pPr>
      <w:r>
        <w:rPr>
          <w:rFonts w:ascii="仿宋" w:cs="宋体" w:eastAsia="仿宋" w:hAnsi="仿宋" w:hint="eastAsia"/>
          <w:bCs/>
          <w:sz w:val="24"/>
          <w:szCs w:val="24"/>
        </w:rPr>
        <w:t>千喜</w:t>
      </w:r>
      <w:r>
        <w:rPr>
          <w:rFonts w:ascii="仿宋" w:cs="宋体" w:eastAsia="仿宋" w:hAnsi="仿宋" w:hint="eastAsia"/>
          <w:bCs/>
          <w:sz w:val="24"/>
          <w:szCs w:val="24"/>
        </w:rPr>
        <w:t>鹤集团</w:t>
      </w:r>
      <w:r>
        <w:rPr>
          <w:rFonts w:ascii="仿宋" w:cs="宋体" w:eastAsia="仿宋" w:hAnsi="仿宋" w:hint="eastAsia"/>
          <w:bCs/>
          <w:sz w:val="24"/>
          <w:szCs w:val="24"/>
        </w:rPr>
        <w:t>成立于</w:t>
      </w:r>
      <w:r>
        <w:rPr>
          <w:rFonts w:ascii="仿宋" w:cs="宋体" w:eastAsia="仿宋" w:hAnsi="仿宋" w:hint="eastAsia"/>
          <w:bCs/>
          <w:sz w:val="24"/>
          <w:szCs w:val="24"/>
        </w:rPr>
        <w:t>1993</w:t>
      </w:r>
      <w:r>
        <w:rPr>
          <w:rFonts w:ascii="仿宋" w:cs="宋体" w:eastAsia="仿宋" w:hAnsi="仿宋" w:hint="eastAsia"/>
          <w:bCs/>
          <w:sz w:val="24"/>
          <w:szCs w:val="24"/>
        </w:rPr>
        <w:t>年，总部设在北京，经营范围涉及团餐、</w:t>
      </w:r>
      <w:r>
        <w:rPr>
          <w:rFonts w:ascii="仿宋" w:cs="宋体" w:eastAsia="仿宋" w:hAnsi="仿宋" w:hint="eastAsia"/>
          <w:bCs/>
          <w:sz w:val="24"/>
          <w:szCs w:val="24"/>
        </w:rPr>
        <w:t>百牌快</w:t>
      </w:r>
      <w:r>
        <w:rPr>
          <w:rFonts w:ascii="仿宋" w:cs="宋体" w:eastAsia="仿宋" w:hAnsi="仿宋" w:hint="eastAsia"/>
          <w:bCs/>
          <w:sz w:val="24"/>
          <w:szCs w:val="24"/>
        </w:rPr>
        <w:t>餐、互联网餐饮、餐饮咨询、便利店、肉食品工业、商业地产、互联网金融、粮油果品贸易、物流配送、职业技术教育等多个领域，下属</w:t>
      </w:r>
      <w:r>
        <w:rPr>
          <w:rFonts w:ascii="仿宋" w:cs="宋体" w:eastAsia="仿宋" w:hAnsi="仿宋" w:hint="eastAsia"/>
          <w:bCs/>
          <w:sz w:val="24"/>
          <w:szCs w:val="24"/>
        </w:rPr>
        <w:t>20</w:t>
      </w:r>
      <w:r>
        <w:rPr>
          <w:rFonts w:ascii="仿宋" w:cs="宋体" w:eastAsia="仿宋" w:hAnsi="仿宋" w:hint="eastAsia"/>
          <w:bCs/>
          <w:sz w:val="24"/>
          <w:szCs w:val="24"/>
        </w:rPr>
        <w:t>多个全资子公司，员工近</w:t>
      </w:r>
      <w:r>
        <w:rPr>
          <w:rFonts w:ascii="仿宋" w:cs="宋体" w:eastAsia="仿宋" w:hAnsi="仿宋" w:hint="eastAsia"/>
          <w:bCs/>
          <w:sz w:val="24"/>
          <w:szCs w:val="24"/>
        </w:rPr>
        <w:t>9</w:t>
      </w:r>
      <w:r>
        <w:rPr>
          <w:rFonts w:ascii="仿宋" w:cs="宋体" w:eastAsia="仿宋" w:hAnsi="仿宋" w:hint="eastAsia"/>
          <w:bCs/>
          <w:sz w:val="24"/>
          <w:szCs w:val="24"/>
        </w:rPr>
        <w:t>万人</w:t>
      </w:r>
      <w:r>
        <w:rPr>
          <w:rFonts w:ascii="仿宋" w:cs="宋体" w:eastAsia="仿宋" w:hAnsi="仿宋" w:hint="eastAsia"/>
          <w:bCs/>
          <w:color w:val="000000"/>
          <w:sz w:val="24"/>
          <w:szCs w:val="24"/>
        </w:rPr>
        <w:t>，总资产规模</w:t>
      </w:r>
      <w:r>
        <w:rPr>
          <w:rFonts w:ascii="仿宋" w:cs="宋体" w:eastAsia="仿宋" w:hAnsi="仿宋" w:hint="eastAsia"/>
          <w:bCs/>
          <w:color w:val="000000"/>
          <w:sz w:val="24"/>
          <w:szCs w:val="24"/>
        </w:rPr>
        <w:t>107</w:t>
      </w:r>
      <w:r>
        <w:rPr>
          <w:rFonts w:ascii="仿宋" w:cs="宋体" w:eastAsia="仿宋" w:hAnsi="仿宋" w:hint="eastAsia"/>
          <w:bCs/>
          <w:color w:val="000000"/>
          <w:sz w:val="24"/>
          <w:szCs w:val="24"/>
        </w:rPr>
        <w:t>亿元</w:t>
      </w:r>
      <w:r>
        <w:rPr>
          <w:rFonts w:ascii="仿宋" w:cs="宋体" w:eastAsia="仿宋" w:hAnsi="仿宋" w:hint="eastAsia"/>
          <w:bCs/>
          <w:sz w:val="24"/>
          <w:szCs w:val="24"/>
        </w:rPr>
        <w:t>。</w:t>
      </w:r>
      <w:r>
        <w:rPr>
          <w:rFonts w:ascii="仿宋" w:cs="宋体" w:eastAsia="仿宋" w:hAnsi="仿宋" w:hint="eastAsia"/>
          <w:bCs/>
          <w:sz w:val="24"/>
          <w:szCs w:val="24"/>
        </w:rPr>
        <w:t>2016</w:t>
      </w:r>
      <w:r>
        <w:rPr>
          <w:rFonts w:ascii="仿宋" w:cs="宋体" w:eastAsia="仿宋" w:hAnsi="仿宋" w:hint="eastAsia"/>
          <w:bCs/>
          <w:sz w:val="24"/>
          <w:szCs w:val="24"/>
        </w:rPr>
        <w:t>年集团餐饮产业</w:t>
      </w:r>
      <w:r>
        <w:rPr>
          <w:rFonts w:ascii="仿宋" w:cs="宋体" w:eastAsia="仿宋" w:hAnsi="仿宋" w:hint="eastAsia"/>
          <w:bCs/>
          <w:sz w:val="24"/>
          <w:szCs w:val="24"/>
        </w:rPr>
        <w:t>链销售</w:t>
      </w:r>
      <w:r>
        <w:rPr>
          <w:rFonts w:ascii="仿宋" w:cs="宋体" w:eastAsia="仿宋" w:hAnsi="仿宋" w:hint="eastAsia"/>
          <w:bCs/>
          <w:sz w:val="24"/>
          <w:szCs w:val="24"/>
        </w:rPr>
        <w:t>收入</w:t>
      </w:r>
      <w:r>
        <w:rPr>
          <w:rFonts w:ascii="仿宋" w:cs="宋体" w:eastAsia="仿宋" w:hAnsi="仿宋" w:hint="eastAsia"/>
          <w:bCs/>
          <w:sz w:val="24"/>
          <w:szCs w:val="24"/>
        </w:rPr>
        <w:t>230</w:t>
      </w:r>
      <w:r>
        <w:rPr>
          <w:rFonts w:ascii="仿宋" w:cs="宋体" w:eastAsia="仿宋" w:hAnsi="仿宋" w:hint="eastAsia"/>
          <w:bCs/>
          <w:sz w:val="24"/>
          <w:szCs w:val="24"/>
        </w:rPr>
        <w:t>亿元，其中</w:t>
      </w:r>
      <w:r>
        <w:rPr>
          <w:rFonts w:ascii="仿宋" w:cs="宋体" w:eastAsia="仿宋" w:hAnsi="仿宋" w:hint="eastAsia"/>
          <w:bCs/>
          <w:sz w:val="24"/>
          <w:szCs w:val="24"/>
        </w:rPr>
        <w:t>团餐销</w:t>
      </w:r>
      <w:r>
        <w:rPr>
          <w:rFonts w:ascii="仿宋" w:cs="宋体" w:eastAsia="仿宋" w:hAnsi="仿宋" w:hint="eastAsia"/>
          <w:bCs/>
          <w:sz w:val="24"/>
          <w:szCs w:val="24"/>
        </w:rPr>
        <w:t>售收入</w:t>
      </w:r>
      <w:r>
        <w:rPr>
          <w:rFonts w:ascii="仿宋" w:cs="宋体" w:eastAsia="仿宋" w:hAnsi="仿宋" w:hint="eastAsia"/>
          <w:bCs/>
          <w:sz w:val="24"/>
          <w:szCs w:val="24"/>
        </w:rPr>
        <w:t>95</w:t>
      </w:r>
      <w:r>
        <w:rPr>
          <w:rFonts w:ascii="仿宋" w:cs="宋体" w:eastAsia="仿宋" w:hAnsi="仿宋" w:hint="eastAsia"/>
          <w:bCs/>
          <w:sz w:val="24"/>
          <w:szCs w:val="24"/>
        </w:rPr>
        <w:t>亿元。</w:t>
      </w:r>
    </w:p>
    <w:p>
      <w:pPr>
        <w:pStyle w:val="style0"/>
        <w:adjustRightInd w:val="false"/>
        <w:snapToGrid w:val="false"/>
        <w:spacing w:before="156" w:beforeLines="50" w:after="156" w:afterLines="50" w:lineRule="auto" w:line="360"/>
        <w:ind w:firstLine="480" w:firstLineChars="200"/>
        <w:rPr>
          <w:rFonts w:ascii="仿宋" w:cs="宋体" w:eastAsia="仿宋" w:hAnsi="仿宋"/>
          <w:bCs/>
          <w:sz w:val="24"/>
          <w:szCs w:val="24"/>
        </w:rPr>
      </w:pPr>
      <w:r>
        <w:rPr>
          <w:rFonts w:ascii="仿宋" w:cs="宋体" w:eastAsia="仿宋" w:hAnsi="仿宋" w:hint="eastAsia"/>
          <w:bCs/>
          <w:sz w:val="24"/>
          <w:szCs w:val="24"/>
        </w:rPr>
        <w:t>千喜鹤是</w:t>
      </w:r>
      <w:r>
        <w:rPr>
          <w:rFonts w:ascii="仿宋" w:cs="宋体" w:eastAsia="仿宋" w:hAnsi="仿宋" w:hint="eastAsia"/>
          <w:bCs/>
          <w:sz w:val="24"/>
          <w:szCs w:val="24"/>
        </w:rPr>
        <w:t>中国团餐第一</w:t>
      </w:r>
      <w:r>
        <w:rPr>
          <w:rFonts w:ascii="仿宋" w:cs="宋体" w:eastAsia="仿宋" w:hAnsi="仿宋" w:hint="eastAsia"/>
          <w:bCs/>
          <w:sz w:val="24"/>
          <w:szCs w:val="24"/>
        </w:rPr>
        <w:t>品牌，是中国人民解放军饮食社会化保障龙头企业，是北京</w:t>
      </w:r>
      <w:r>
        <w:rPr>
          <w:rFonts w:ascii="仿宋" w:cs="宋体" w:eastAsia="仿宋" w:hAnsi="仿宋" w:hint="eastAsia"/>
          <w:bCs/>
          <w:sz w:val="24"/>
          <w:szCs w:val="24"/>
        </w:rPr>
        <w:t>2008</w:t>
      </w:r>
      <w:r>
        <w:rPr>
          <w:rFonts w:ascii="仿宋" w:cs="宋体" w:eastAsia="仿宋" w:hAnsi="仿宋" w:hint="eastAsia"/>
          <w:bCs/>
          <w:sz w:val="24"/>
          <w:szCs w:val="24"/>
        </w:rPr>
        <w:t>年</w:t>
      </w:r>
      <w:r>
        <w:rPr>
          <w:rFonts w:ascii="仿宋" w:cs="宋体" w:eastAsia="仿宋" w:hAnsi="仿宋" w:hint="eastAsia"/>
          <w:bCs/>
          <w:sz w:val="24"/>
          <w:szCs w:val="24"/>
        </w:rPr>
        <w:t>奥运会冷鲜猪</w:t>
      </w:r>
      <w:r>
        <w:rPr>
          <w:rFonts w:ascii="仿宋" w:cs="宋体" w:eastAsia="仿宋" w:hAnsi="仿宋" w:hint="eastAsia"/>
          <w:bCs/>
          <w:sz w:val="24"/>
          <w:szCs w:val="24"/>
        </w:rPr>
        <w:t>肉及猪肉制品独家供应商，</w:t>
      </w:r>
      <w:r>
        <w:rPr>
          <w:rFonts w:ascii="仿宋" w:cs="宋体" w:eastAsia="仿宋" w:hAnsi="仿宋" w:hint="eastAsia"/>
          <w:bCs/>
          <w:sz w:val="24"/>
          <w:szCs w:val="24"/>
        </w:rPr>
        <w:t>现承</w:t>
      </w:r>
      <w:r>
        <w:rPr>
          <w:rFonts w:ascii="仿宋" w:cs="宋体" w:eastAsia="仿宋" w:hAnsi="仿宋" w:hint="eastAsia"/>
          <w:bCs/>
          <w:sz w:val="24"/>
          <w:szCs w:val="24"/>
        </w:rPr>
        <w:t>担了全军</w:t>
      </w:r>
      <w:r>
        <w:rPr>
          <w:rFonts w:ascii="仿宋" w:cs="宋体" w:eastAsia="仿宋" w:hAnsi="仿宋" w:hint="eastAsia"/>
          <w:bCs/>
          <w:sz w:val="24"/>
          <w:szCs w:val="24"/>
        </w:rPr>
        <w:t>3/4</w:t>
      </w:r>
      <w:r>
        <w:rPr>
          <w:rFonts w:ascii="仿宋" w:cs="宋体" w:eastAsia="仿宋" w:hAnsi="仿宋" w:hint="eastAsia"/>
          <w:bCs/>
          <w:sz w:val="24"/>
          <w:szCs w:val="24"/>
        </w:rPr>
        <w:t>的军事院校、</w:t>
      </w:r>
      <w:r>
        <w:rPr>
          <w:rFonts w:ascii="仿宋" w:cs="宋体" w:eastAsia="仿宋" w:hAnsi="仿宋" w:hint="eastAsia"/>
          <w:bCs/>
          <w:sz w:val="24"/>
          <w:szCs w:val="24"/>
        </w:rPr>
        <w:t>3/5</w:t>
      </w:r>
      <w:r>
        <w:rPr>
          <w:rFonts w:ascii="仿宋" w:cs="宋体" w:eastAsia="仿宋" w:hAnsi="仿宋" w:hint="eastAsia"/>
          <w:bCs/>
          <w:sz w:val="24"/>
          <w:szCs w:val="24"/>
        </w:rPr>
        <w:t>的武警院校和</w:t>
      </w:r>
      <w:r>
        <w:rPr>
          <w:rFonts w:ascii="仿宋" w:cs="宋体" w:eastAsia="仿宋" w:hAnsi="仿宋" w:hint="eastAsia"/>
          <w:bCs/>
          <w:sz w:val="24"/>
          <w:szCs w:val="24"/>
        </w:rPr>
        <w:t>1900</w:t>
      </w:r>
      <w:r>
        <w:rPr>
          <w:rFonts w:ascii="仿宋" w:cs="宋体" w:eastAsia="仿宋" w:hAnsi="仿宋" w:hint="eastAsia"/>
          <w:bCs/>
          <w:sz w:val="24"/>
          <w:szCs w:val="24"/>
        </w:rPr>
        <w:t>余家大型企业、地方院校、政府机关及医院等</w:t>
      </w:r>
      <w:r>
        <w:rPr>
          <w:rFonts w:ascii="仿宋" w:cs="宋体" w:eastAsia="仿宋" w:hAnsi="仿宋" w:hint="eastAsia"/>
          <w:bCs/>
          <w:sz w:val="24"/>
          <w:szCs w:val="24"/>
        </w:rPr>
        <w:t>500</w:t>
      </w:r>
      <w:r>
        <w:rPr>
          <w:rFonts w:ascii="仿宋" w:cs="宋体" w:eastAsia="仿宋" w:hAnsi="仿宋" w:hint="eastAsia"/>
          <w:bCs/>
          <w:sz w:val="24"/>
          <w:szCs w:val="24"/>
        </w:rPr>
        <w:t>多万人一日三餐的饮食社会化保障工作。</w:t>
      </w:r>
    </w:p>
    <w:p>
      <w:pPr>
        <w:pStyle w:val="style0"/>
        <w:adjustRightInd w:val="false"/>
        <w:snapToGrid w:val="false"/>
        <w:spacing w:before="156" w:beforeLines="50" w:after="156" w:afterLines="50" w:lineRule="auto" w:line="360"/>
        <w:ind w:firstLine="480" w:firstLineChars="200"/>
        <w:rPr>
          <w:rFonts w:ascii="仿宋" w:cs="宋体" w:eastAsia="仿宋" w:hAnsi="仿宋"/>
          <w:bCs/>
          <w:sz w:val="24"/>
          <w:szCs w:val="24"/>
        </w:rPr>
      </w:pPr>
      <w:r>
        <w:rPr>
          <w:rFonts w:ascii="仿宋" w:cs="宋体" w:eastAsia="仿宋" w:hAnsi="仿宋" w:hint="eastAsia"/>
          <w:bCs/>
          <w:sz w:val="24"/>
          <w:szCs w:val="24"/>
        </w:rPr>
        <w:t>为顺应时代趋势，引领行业变革，千喜鹤</w:t>
      </w:r>
      <w:r>
        <w:rPr>
          <w:rFonts w:ascii="仿宋" w:cs="宋体" w:eastAsia="仿宋" w:hAnsi="仿宋" w:hint="eastAsia"/>
          <w:bCs/>
          <w:sz w:val="24"/>
          <w:szCs w:val="24"/>
        </w:rPr>
        <w:t>2017</w:t>
      </w:r>
      <w:r>
        <w:rPr>
          <w:rFonts w:ascii="仿宋" w:cs="宋体" w:eastAsia="仿宋" w:hAnsi="仿宋" w:hint="eastAsia"/>
          <w:bCs/>
          <w:sz w:val="24"/>
          <w:szCs w:val="24"/>
        </w:rPr>
        <w:t>年与阿里巴巴达成战略合作，搭建标准化餐饮食品产业互联网服务平台，推动中国餐饮业向互联网化、智能化、平台化转型。</w:t>
      </w:r>
    </w:p>
    <w:p>
      <w:pPr>
        <w:pStyle w:val="style0"/>
        <w:adjustRightInd w:val="false"/>
        <w:snapToGrid w:val="false"/>
        <w:spacing w:before="260" w:after="140"/>
        <w:rPr>
          <w:rFonts w:ascii="仿宋" w:cs="黑体" w:eastAsia="仿宋" w:hAnsi="仿宋"/>
          <w:b/>
          <w:sz w:val="32"/>
          <w:szCs w:val="32"/>
        </w:rPr>
      </w:pPr>
      <w:r>
        <w:rPr>
          <w:rFonts w:ascii="仿宋" w:cs="黑体" w:eastAsia="仿宋" w:hAnsi="仿宋" w:hint="eastAsia"/>
          <w:b/>
          <w:sz w:val="32"/>
          <w:szCs w:val="32"/>
        </w:rPr>
        <w:t>二、招聘岗位与要求</w:t>
      </w:r>
    </w:p>
    <w:p>
      <w:pPr>
        <w:pStyle w:val="style0"/>
        <w:adjustRightInd w:val="false"/>
        <w:snapToGrid w:val="false"/>
        <w:spacing w:before="156" w:beforeLines="50"/>
        <w:rPr>
          <w:rFonts w:ascii="仿宋" w:cs="宋体" w:eastAsia="仿宋" w:hAnsi="仿宋"/>
          <w:b/>
          <w:sz w:val="28"/>
          <w:szCs w:val="28"/>
        </w:rPr>
      </w:pPr>
      <w:r>
        <w:rPr>
          <w:rFonts w:ascii="仿宋" w:cs="宋体" w:eastAsia="仿宋" w:hAnsi="仿宋" w:hint="eastAsia"/>
          <w:b/>
          <w:sz w:val="28"/>
          <w:szCs w:val="28"/>
        </w:rPr>
        <w:t>（一</w:t>
      </w:r>
      <w:r>
        <w:rPr>
          <w:rFonts w:ascii="仿宋" w:cs="宋体" w:eastAsia="仿宋" w:hAnsi="仿宋" w:hint="eastAsia"/>
          <w:b/>
          <w:sz w:val="28"/>
          <w:szCs w:val="28"/>
        </w:rPr>
        <w:t>）岗位信息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111"/>
        <w:gridCol w:w="2215"/>
        <w:gridCol w:w="1045"/>
      </w:tblGrid>
      <w:tr>
        <w:trPr>
          <w:trHeight w:val="780" w:hRule="atLeast"/>
          <w:jc w:val="center"/>
        </w:trPr>
        <w:tc>
          <w:tcPr>
            <w:tcW w:w="1838" w:type="dxa"/>
            <w:tcBorders/>
            <w:shd w:val="clear" w:color="auto" w:fill="cce3f7"/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4111" w:type="dxa"/>
            <w:tcBorders/>
            <w:shd w:val="clear" w:color="auto" w:fill="cce3f7"/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/>
                <w:bCs/>
                <w:sz w:val="24"/>
                <w:szCs w:val="24"/>
              </w:rPr>
              <w:t>岗位要求</w:t>
            </w:r>
          </w:p>
        </w:tc>
        <w:tc>
          <w:tcPr>
            <w:tcW w:w="2215" w:type="dxa"/>
            <w:tcBorders/>
            <w:shd w:val="clear" w:color="auto" w:fill="cce3f7"/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/>
                <w:bCs/>
                <w:sz w:val="24"/>
                <w:szCs w:val="24"/>
              </w:rPr>
              <w:t>工作地点</w:t>
            </w:r>
          </w:p>
        </w:tc>
        <w:tc>
          <w:tcPr>
            <w:tcW w:w="1045" w:type="dxa"/>
            <w:tcBorders/>
            <w:shd w:val="clear" w:color="auto" w:fill="cce3f7"/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/>
                <w:bCs/>
                <w:sz w:val="24"/>
                <w:szCs w:val="24"/>
              </w:rPr>
              <w:t>招聘</w:t>
            </w:r>
          </w:p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/>
                <w:bCs/>
                <w:sz w:val="24"/>
                <w:szCs w:val="24"/>
              </w:rPr>
              <w:t>人数</w:t>
            </w:r>
          </w:p>
        </w:tc>
      </w:tr>
      <w:tr>
        <w:tblPrEx/>
        <w:trPr>
          <w:trHeight w:val="607" w:hRule="atLeast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sz w:val="24"/>
                <w:szCs w:val="24"/>
              </w:rPr>
              <w:t>董事会管培生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sz w:val="24"/>
                <w:szCs w:val="24"/>
              </w:rPr>
              <w:t>硕士优先，专业不限，形象气质佳，文字功底较强，学生干部优先。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bCs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集团总部（北京）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bCs/>
                <w:sz w:val="24"/>
                <w:szCs w:val="24"/>
              </w:rPr>
            </w:pPr>
            <w:r>
              <w:rPr>
                <w:rFonts w:ascii="仿宋" w:cs="宋体" w:eastAsia="仿宋" w:hAnsi="仿宋"/>
                <w:bCs/>
                <w:sz w:val="24"/>
                <w:szCs w:val="24"/>
              </w:rPr>
              <w:t>1</w:t>
            </w: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0</w:t>
            </w: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名</w:t>
            </w:r>
          </w:p>
        </w:tc>
      </w:tr>
      <w:tr>
        <w:tblPrEx/>
        <w:trPr>
          <w:trHeight w:val="607" w:hRule="atLeast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sz w:val="24"/>
                <w:szCs w:val="24"/>
              </w:rPr>
              <w:t>菁</w:t>
            </w:r>
            <w:r>
              <w:rPr>
                <w:rFonts w:ascii="仿宋" w:cs="宋体" w:eastAsia="仿宋" w:hAnsi="仿宋" w:hint="eastAsia"/>
                <w:sz w:val="24"/>
                <w:szCs w:val="24"/>
              </w:rPr>
              <w:t>英计划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rPr>
                <w:rFonts w:ascii="仿宋" w:cs="宋体" w:eastAsia="仿宋" w:hAnsi="仿宋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sz w:val="24"/>
                <w:szCs w:val="24"/>
              </w:rPr>
              <w:t>硕士研究生，博士研究生；学生会干部优先；具有一定的管理实践经验，有创业经历或丰富的实习经历优先。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bCs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集团总部（北京）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bCs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20</w:t>
            </w: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名</w:t>
            </w:r>
          </w:p>
        </w:tc>
      </w:tr>
      <w:tr>
        <w:tblPrEx/>
        <w:trPr>
          <w:trHeight w:val="1179" w:hRule="atLeast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sz w:val="24"/>
                <w:szCs w:val="24"/>
              </w:rPr>
              <w:t>BD</w:t>
            </w:r>
            <w:r>
              <w:rPr>
                <w:rFonts w:ascii="仿宋" w:cs="宋体" w:eastAsia="仿宋" w:hAnsi="仿宋" w:hint="eastAsia"/>
                <w:sz w:val="24"/>
                <w:szCs w:val="24"/>
              </w:rPr>
              <w:t>项目经理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sz w:val="24"/>
                <w:szCs w:val="24"/>
              </w:rPr>
              <w:t>专业不限，沟通表达能力较强，能适应阶段性驻外工作，男生优先。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rPr>
                <w:rFonts w:ascii="仿宋" w:cs="宋体" w:eastAsia="仿宋" w:hAnsi="仿宋"/>
                <w:bCs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集团总部（北京）</w:t>
            </w: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,</w:t>
            </w: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工作</w:t>
            </w: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1-2</w:t>
            </w: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年可申请回意向地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bCs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20</w:t>
            </w: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名</w:t>
            </w:r>
          </w:p>
        </w:tc>
      </w:tr>
      <w:tr>
        <w:tblPrEx/>
        <w:trPr>
          <w:trHeight w:val="624" w:hRule="atLeast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bCs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sz w:val="24"/>
                <w:szCs w:val="24"/>
              </w:rPr>
              <w:t>法</w:t>
            </w:r>
            <w:r>
              <w:rPr>
                <w:rFonts w:ascii="仿宋" w:cs="宋体" w:eastAsia="仿宋" w:hAnsi="仿宋" w:hint="eastAsia"/>
                <w:sz w:val="24"/>
                <w:szCs w:val="24"/>
              </w:rPr>
              <w:t>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sz w:val="24"/>
                <w:szCs w:val="24"/>
              </w:rPr>
              <w:t>硕士优先，法学专业，通过司法考试者优先。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bCs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集团总部（北京）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bCs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5</w:t>
            </w: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名</w:t>
            </w:r>
          </w:p>
        </w:tc>
      </w:tr>
      <w:tr>
        <w:tblPrEx/>
        <w:trPr>
          <w:trHeight w:val="841" w:hRule="atLeast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bCs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财务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sz w:val="24"/>
                <w:szCs w:val="24"/>
              </w:rPr>
              <w:t>会计、财务管理等相关专业，有会计从业资格证者优先。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bCs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集团总部（北京）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bCs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5</w:t>
            </w: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名</w:t>
            </w:r>
          </w:p>
        </w:tc>
      </w:tr>
      <w:tr>
        <w:tblPrEx/>
        <w:trPr>
          <w:trHeight w:val="909" w:hRule="atLeast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bCs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HR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sz w:val="24"/>
                <w:szCs w:val="24"/>
              </w:rPr>
              <w:t>人力资源、行政管理等相关管理学专业，能适应阶段性出差。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bCs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集团总部（北京）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bCs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8</w:t>
            </w: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名</w:t>
            </w:r>
          </w:p>
        </w:tc>
      </w:tr>
      <w:tr>
        <w:tblPrEx/>
        <w:trPr>
          <w:trHeight w:val="624" w:hRule="atLeast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sz w:val="24"/>
                <w:szCs w:val="24"/>
              </w:rPr>
              <w:t>工程管理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sz w:val="24"/>
                <w:szCs w:val="24"/>
              </w:rPr>
              <w:t>土木、工管、给排水、动力工程等相关专业，有相关实习经验者优先。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rPr>
                <w:rFonts w:ascii="仿宋" w:cs="宋体" w:eastAsia="仿宋" w:hAnsi="仿宋"/>
                <w:bCs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集团总部（北京），后期跟随项目发展开展工作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bCs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5</w:t>
            </w: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名</w:t>
            </w:r>
          </w:p>
        </w:tc>
      </w:tr>
      <w:tr>
        <w:tblPrEx/>
        <w:trPr>
          <w:trHeight w:val="1206" w:hRule="atLeast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bCs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建筑规划设计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sz w:val="24"/>
                <w:szCs w:val="24"/>
              </w:rPr>
              <w:t>建筑、景观、规划、室内设计等相关专业，有相关实习经验者优先。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rPr>
                <w:rFonts w:ascii="仿宋" w:cs="宋体" w:eastAsia="仿宋" w:hAnsi="仿宋"/>
                <w:bCs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集团总部（北京），后期跟随项目发展开展工作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bCs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5</w:t>
            </w: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名</w:t>
            </w:r>
          </w:p>
        </w:tc>
      </w:tr>
      <w:bookmarkStart w:id="0" w:name="_GoBack"/>
      <w:tr>
        <w:tblPrEx/>
        <w:trPr>
          <w:trHeight w:val="1281" w:hRule="atLeast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sz w:val="24"/>
                <w:szCs w:val="24"/>
              </w:rPr>
              <w:t>储备投资经理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金融、投资、财务、工商管理等相关专业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z w:val="24"/>
                <w:szCs w:val="24"/>
              </w:rPr>
              <w:t>对</w:t>
            </w:r>
            <w:r>
              <w:rPr>
                <w:rFonts w:ascii="仿宋" w:eastAsia="仿宋" w:hAnsi="仿宋"/>
                <w:sz w:val="24"/>
                <w:szCs w:val="24"/>
              </w:rPr>
              <w:t>“</w:t>
            </w:r>
            <w:r>
              <w:rPr>
                <w:rFonts w:ascii="仿宋" w:eastAsia="仿宋" w:hAnsi="仿宋"/>
                <w:sz w:val="24"/>
                <w:szCs w:val="24"/>
              </w:rPr>
              <w:t>餐饮</w:t>
            </w:r>
            <w:r>
              <w:rPr>
                <w:rFonts w:ascii="仿宋" w:eastAsia="仿宋" w:hAnsi="仿宋"/>
                <w:sz w:val="24"/>
                <w:szCs w:val="24"/>
              </w:rPr>
              <w:t>+</w:t>
            </w:r>
            <w:r>
              <w:rPr>
                <w:rFonts w:ascii="仿宋" w:eastAsia="仿宋" w:hAnsi="仿宋"/>
                <w:sz w:val="24"/>
                <w:szCs w:val="24"/>
              </w:rPr>
              <w:t>互联网</w:t>
            </w:r>
            <w:r>
              <w:rPr>
                <w:rFonts w:ascii="仿宋" w:eastAsia="仿宋" w:hAnsi="仿宋"/>
                <w:sz w:val="24"/>
                <w:szCs w:val="24"/>
              </w:rPr>
              <w:t>”</w:t>
            </w:r>
            <w:r>
              <w:rPr>
                <w:rFonts w:ascii="仿宋" w:eastAsia="仿宋" w:hAnsi="仿宋"/>
                <w:sz w:val="24"/>
                <w:szCs w:val="24"/>
              </w:rPr>
              <w:t>具有深刻理解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，有</w:t>
            </w:r>
            <w:r>
              <w:rPr>
                <w:rFonts w:ascii="仿宋" w:eastAsia="仿宋" w:hAnsi="仿宋"/>
                <w:sz w:val="24"/>
                <w:szCs w:val="24"/>
              </w:rPr>
              <w:t>投行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等相关实习经验者优先。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rPr>
                <w:rFonts w:ascii="仿宋" w:cs="宋体" w:eastAsia="仿宋" w:hAnsi="仿宋"/>
                <w:bCs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集团总部（北京）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bCs/>
                <w:sz w:val="24"/>
                <w:szCs w:val="24"/>
              </w:rPr>
            </w:pPr>
            <w:r>
              <w:rPr>
                <w:rFonts w:ascii="仿宋" w:cs="宋体" w:eastAsia="仿宋" w:hAnsi="仿宋"/>
                <w:bCs/>
                <w:sz w:val="24"/>
                <w:szCs w:val="24"/>
              </w:rPr>
              <w:t>5</w:t>
            </w: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名</w:t>
            </w:r>
          </w:p>
        </w:tc>
      </w:tr>
      <w:bookmarkEnd w:id="0"/>
      <w:tr>
        <w:tblPrEx/>
        <w:trPr>
          <w:trHeight w:val="1233" w:hRule="atLeast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地采储备经理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sz w:val="24"/>
                <w:szCs w:val="24"/>
              </w:rPr>
              <w:t>物流管理、市场营销等相关专业，男生优先，能接受阶段性出差。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rPr>
                <w:rFonts w:ascii="仿宋" w:cs="宋体" w:eastAsia="仿宋" w:hAnsi="仿宋"/>
                <w:bCs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集团总部（北京），工作1-2年可申请回意向地工作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bCs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4名</w:t>
            </w:r>
          </w:p>
        </w:tc>
      </w:tr>
      <w:tr>
        <w:tblPrEx/>
        <w:trPr>
          <w:trHeight w:val="976" w:hRule="atLeast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bCs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数据分析员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sz w:val="24"/>
                <w:szCs w:val="24"/>
              </w:rPr>
              <w:t>计算机、统计学相关专业。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rPr>
                <w:rFonts w:ascii="仿宋" w:cs="宋体" w:eastAsia="仿宋" w:hAnsi="仿宋"/>
                <w:bCs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集团总部（北京）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bCs/>
                <w:sz w:val="24"/>
                <w:szCs w:val="24"/>
              </w:rPr>
            </w:pPr>
            <w:r>
              <w:rPr>
                <w:rFonts w:ascii="仿宋" w:cs="宋体" w:eastAsia="仿宋" w:hAnsi="仿宋"/>
                <w:bCs/>
                <w:sz w:val="24"/>
                <w:szCs w:val="24"/>
              </w:rPr>
              <w:t>2</w:t>
            </w: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名</w:t>
            </w:r>
          </w:p>
        </w:tc>
      </w:tr>
      <w:tr>
        <w:tblPrEx/>
        <w:trPr>
          <w:trHeight w:val="1168" w:hRule="atLeast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bCs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系统维护工程师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sz w:val="24"/>
                <w:szCs w:val="24"/>
              </w:rPr>
              <w:t>计算机科学、信息技术、统计等相关专业。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rPr>
                <w:rFonts w:ascii="仿宋" w:cs="宋体" w:eastAsia="仿宋" w:hAnsi="仿宋"/>
                <w:bCs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集团总部（北京）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bCs/>
                <w:sz w:val="24"/>
                <w:szCs w:val="24"/>
              </w:rPr>
            </w:pPr>
            <w:r>
              <w:rPr>
                <w:rFonts w:ascii="仿宋" w:cs="宋体" w:eastAsia="仿宋" w:hAnsi="仿宋"/>
                <w:bCs/>
                <w:sz w:val="24"/>
                <w:szCs w:val="24"/>
              </w:rPr>
              <w:t>3</w:t>
            </w: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名</w:t>
            </w:r>
          </w:p>
        </w:tc>
      </w:tr>
      <w:tr>
        <w:tblPrEx/>
        <w:trPr>
          <w:trHeight w:val="675" w:hRule="atLeast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bCs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清真餐饮</w:t>
            </w:r>
          </w:p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bCs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管培生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热爱餐饮，了解清真饮食文化，穆斯林优先。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bCs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集团总部（北京）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bCs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5名</w:t>
            </w:r>
          </w:p>
        </w:tc>
      </w:tr>
      <w:tr>
        <w:tblPrEx/>
        <w:trPr>
          <w:trHeight w:val="844" w:hRule="atLeast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bCs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技术及营运</w:t>
            </w:r>
          </w:p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bCs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部长助理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热爱餐饮，</w:t>
            </w:r>
            <w:r>
              <w:rPr>
                <w:rFonts w:ascii="仿宋" w:cs="仿宋" w:eastAsia="仿宋" w:hAnsi="仿宋" w:hint="eastAsia"/>
                <w:sz w:val="24"/>
                <w:szCs w:val="24"/>
              </w:rPr>
              <w:t>食品、酒店管理等相关专业，有麦当劳、肯德基等餐饮企业实践经验者优先。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bCs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集团总部（北京），工作1-2年可申请回意向地工作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before="156" w:beforeLines="50"/>
              <w:jc w:val="center"/>
              <w:rPr>
                <w:rFonts w:ascii="仿宋" w:cs="宋体" w:eastAsia="仿宋" w:hAnsi="仿宋"/>
                <w:bCs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Cs/>
                <w:sz w:val="24"/>
                <w:szCs w:val="24"/>
              </w:rPr>
              <w:t>10名</w:t>
            </w:r>
          </w:p>
        </w:tc>
      </w:tr>
    </w:tbl>
    <w:p>
      <w:pPr>
        <w:pStyle w:val="style0"/>
        <w:adjustRightInd w:val="false"/>
        <w:snapToGrid w:val="false"/>
        <w:spacing w:before="156" w:beforeLines="50"/>
        <w:rPr>
          <w:rFonts w:ascii="仿宋" w:cs="宋体" w:eastAsia="仿宋" w:hAnsi="仿宋"/>
          <w:b/>
          <w:sz w:val="28"/>
          <w:szCs w:val="28"/>
        </w:rPr>
      </w:pPr>
    </w:p>
    <w:p>
      <w:pPr>
        <w:pStyle w:val="style0"/>
        <w:adjustRightInd w:val="false"/>
        <w:snapToGrid w:val="false"/>
        <w:spacing w:before="156" w:beforeLines="50" w:after="156" w:afterLines="50" w:lineRule="auto" w:line="360"/>
        <w:rPr>
          <w:rFonts w:ascii="仿宋" w:cs="宋体" w:eastAsia="仿宋" w:hAnsi="仿宋"/>
          <w:b/>
          <w:sz w:val="28"/>
          <w:szCs w:val="28"/>
        </w:rPr>
      </w:pPr>
      <w:r>
        <w:rPr>
          <w:rFonts w:ascii="仿宋" w:cs="宋体" w:eastAsia="仿宋" w:hAnsi="仿宋" w:hint="eastAsia"/>
          <w:b/>
          <w:sz w:val="28"/>
          <w:szCs w:val="28"/>
        </w:rPr>
        <w:t>（二）福利待遇</w:t>
      </w:r>
    </w:p>
    <w:p>
      <w:pPr>
        <w:pStyle w:val="style0"/>
        <w:adjustRightInd w:val="false"/>
        <w:snapToGrid w:val="false"/>
        <w:spacing w:before="156" w:beforeLines="50" w:after="156" w:afterLines="50" w:lineRule="auto" w:line="360"/>
        <w:rPr>
          <w:rFonts w:ascii="仿宋" w:cs="宋体" w:eastAsia="仿宋" w:hAnsi="仿宋"/>
          <w:b/>
          <w:sz w:val="28"/>
          <w:szCs w:val="28"/>
        </w:rPr>
      </w:pPr>
      <w:r>
        <w:rPr>
          <w:rFonts w:ascii="仿宋" w:cs="宋体" w:eastAsia="仿宋" w:hAnsi="仿宋" w:hint="eastAsia"/>
          <w:b/>
          <w:sz w:val="24"/>
          <w:szCs w:val="24"/>
        </w:rPr>
        <w:t>1</w:t>
      </w:r>
      <w:r>
        <w:rPr>
          <w:rFonts w:ascii="仿宋" w:cs="宋体" w:eastAsia="仿宋" w:hAnsi="仿宋" w:hint="eastAsia"/>
          <w:b/>
          <w:sz w:val="24"/>
          <w:szCs w:val="24"/>
        </w:rPr>
        <w:t>、薪资组成：</w:t>
      </w:r>
      <w:r>
        <w:rPr>
          <w:rFonts w:ascii="仿宋" w:cs="宋体" w:eastAsia="仿宋" w:hAnsi="仿宋" w:hint="eastAsia"/>
          <w:bCs/>
          <w:sz w:val="24"/>
          <w:szCs w:val="24"/>
        </w:rPr>
        <w:t>基本工资</w:t>
      </w:r>
      <w:r>
        <w:rPr>
          <w:rFonts w:ascii="仿宋" w:cs="宋体" w:eastAsia="仿宋" w:hAnsi="仿宋" w:hint="eastAsia"/>
          <w:bCs/>
          <w:sz w:val="24"/>
          <w:szCs w:val="24"/>
        </w:rPr>
        <w:t>+</w:t>
      </w:r>
      <w:r>
        <w:rPr>
          <w:rFonts w:ascii="仿宋" w:cs="宋体" w:eastAsia="仿宋" w:hAnsi="仿宋" w:hint="eastAsia"/>
          <w:bCs/>
          <w:sz w:val="24"/>
          <w:szCs w:val="24"/>
        </w:rPr>
        <w:t>绩效考核</w:t>
      </w:r>
      <w:r>
        <w:rPr>
          <w:rFonts w:ascii="仿宋" w:cs="宋体" w:eastAsia="仿宋" w:hAnsi="仿宋" w:hint="eastAsia"/>
          <w:bCs/>
          <w:sz w:val="24"/>
          <w:szCs w:val="24"/>
        </w:rPr>
        <w:t>+</w:t>
      </w:r>
      <w:r>
        <w:rPr>
          <w:rFonts w:ascii="仿宋" w:cs="宋体" w:eastAsia="仿宋" w:hAnsi="仿宋" w:hint="eastAsia"/>
          <w:bCs/>
          <w:sz w:val="24"/>
          <w:szCs w:val="24"/>
        </w:rPr>
        <w:t>学业补助</w:t>
      </w:r>
      <w:r>
        <w:rPr>
          <w:rFonts w:ascii="仿宋" w:cs="宋体" w:eastAsia="仿宋" w:hAnsi="仿宋" w:hint="eastAsia"/>
          <w:bCs/>
          <w:sz w:val="24"/>
          <w:szCs w:val="24"/>
        </w:rPr>
        <w:t>+</w:t>
      </w:r>
      <w:r>
        <w:rPr>
          <w:rFonts w:ascii="仿宋" w:cs="宋体" w:eastAsia="仿宋" w:hAnsi="仿宋" w:hint="eastAsia"/>
          <w:bCs/>
          <w:sz w:val="24"/>
          <w:szCs w:val="24"/>
        </w:rPr>
        <w:t>各种激励及补贴</w:t>
      </w:r>
      <w:r>
        <w:rPr>
          <w:rFonts w:ascii="仿宋" w:cs="宋体" w:eastAsia="仿宋" w:hAnsi="仿宋" w:hint="eastAsia"/>
          <w:bCs/>
          <w:sz w:val="24"/>
          <w:szCs w:val="24"/>
        </w:rPr>
        <w:t xml:space="preserve"> </w:t>
      </w:r>
    </w:p>
    <w:p>
      <w:pPr>
        <w:pStyle w:val="style0"/>
        <w:adjustRightInd w:val="false"/>
        <w:snapToGrid w:val="false"/>
        <w:spacing w:before="156" w:beforeLines="50" w:after="156" w:afterLines="50" w:lineRule="auto" w:line="360"/>
        <w:rPr>
          <w:rFonts w:ascii="仿宋" w:cs="宋体" w:eastAsia="仿宋" w:hAnsi="仿宋"/>
          <w:bCs/>
          <w:sz w:val="24"/>
          <w:szCs w:val="24"/>
        </w:rPr>
      </w:pPr>
      <w:r>
        <w:rPr>
          <w:rFonts w:ascii="仿宋" w:cs="宋体" w:eastAsia="仿宋" w:hAnsi="仿宋" w:hint="eastAsia"/>
          <w:bCs/>
          <w:sz w:val="24"/>
          <w:szCs w:val="24"/>
        </w:rPr>
        <w:t>（</w:t>
      </w:r>
      <w:r>
        <w:rPr>
          <w:rFonts w:ascii="仿宋" w:cs="宋体" w:eastAsia="仿宋" w:hAnsi="仿宋" w:hint="eastAsia"/>
          <w:bCs/>
          <w:sz w:val="24"/>
          <w:szCs w:val="24"/>
        </w:rPr>
        <w:t>1</w:t>
      </w:r>
      <w:r>
        <w:rPr>
          <w:rFonts w:ascii="仿宋" w:cs="宋体" w:eastAsia="仿宋" w:hAnsi="仿宋" w:hint="eastAsia"/>
          <w:bCs/>
          <w:sz w:val="24"/>
          <w:szCs w:val="24"/>
        </w:rPr>
        <w:t>）基本薪资：</w:t>
      </w:r>
    </w:p>
    <w:p>
      <w:pPr>
        <w:pStyle w:val="style0"/>
        <w:adjustRightInd w:val="false"/>
        <w:snapToGrid w:val="false"/>
        <w:spacing w:before="156" w:beforeLines="50" w:after="156" w:afterLines="50" w:lineRule="auto" w:line="360"/>
        <w:ind w:firstLine="480" w:firstLineChars="200"/>
        <w:rPr>
          <w:rFonts w:ascii="仿宋" w:cs="宋体" w:eastAsia="仿宋" w:hAnsi="仿宋"/>
          <w:bCs/>
          <w:sz w:val="24"/>
          <w:szCs w:val="24"/>
        </w:rPr>
      </w:pPr>
      <w:r>
        <w:rPr>
          <w:rFonts w:ascii="仿宋" w:cs="宋体" w:eastAsia="仿宋" w:hAnsi="仿宋" w:hint="eastAsia"/>
          <w:bCs/>
          <w:sz w:val="24"/>
          <w:szCs w:val="24"/>
        </w:rPr>
        <w:t>本科</w:t>
      </w:r>
      <w:r>
        <w:rPr>
          <w:rFonts w:ascii="仿宋" w:cs="宋体" w:eastAsia="仿宋" w:hAnsi="仿宋" w:hint="eastAsia"/>
          <w:bCs/>
          <w:sz w:val="24"/>
          <w:szCs w:val="24"/>
        </w:rPr>
        <w:t xml:space="preserve">  50</w:t>
      </w:r>
      <w:r>
        <w:rPr>
          <w:rFonts w:ascii="仿宋" w:cs="宋体" w:eastAsia="仿宋" w:hAnsi="仿宋"/>
          <w:bCs/>
          <w:sz w:val="24"/>
          <w:szCs w:val="24"/>
        </w:rPr>
        <w:t>0</w:t>
      </w:r>
      <w:r>
        <w:rPr>
          <w:rFonts w:ascii="仿宋" w:cs="宋体" w:eastAsia="仿宋" w:hAnsi="仿宋" w:hint="eastAsia"/>
          <w:bCs/>
          <w:sz w:val="24"/>
          <w:szCs w:val="24"/>
        </w:rPr>
        <w:t>0</w:t>
      </w:r>
      <w:r>
        <w:rPr>
          <w:rFonts w:ascii="仿宋" w:cs="宋体" w:eastAsia="仿宋" w:hAnsi="仿宋" w:hint="eastAsia"/>
          <w:bCs/>
          <w:sz w:val="24"/>
          <w:szCs w:val="24"/>
        </w:rPr>
        <w:t>元</w:t>
      </w:r>
      <w:r>
        <w:rPr>
          <w:rFonts w:ascii="仿宋" w:cs="宋体" w:eastAsia="仿宋" w:hAnsi="仿宋" w:hint="eastAsia"/>
          <w:bCs/>
          <w:sz w:val="24"/>
          <w:szCs w:val="24"/>
        </w:rPr>
        <w:t>/</w:t>
      </w:r>
      <w:r>
        <w:rPr>
          <w:rFonts w:ascii="仿宋" w:cs="宋体" w:eastAsia="仿宋" w:hAnsi="仿宋" w:hint="eastAsia"/>
          <w:bCs/>
          <w:sz w:val="24"/>
          <w:szCs w:val="24"/>
        </w:rPr>
        <w:t>月（普本）</w:t>
      </w:r>
      <w:r>
        <w:rPr>
          <w:rFonts w:ascii="仿宋" w:cs="宋体" w:eastAsia="仿宋" w:hAnsi="仿宋"/>
          <w:bCs/>
          <w:sz w:val="24"/>
          <w:szCs w:val="24"/>
        </w:rPr>
        <w:t>55</w:t>
      </w:r>
      <w:r>
        <w:rPr>
          <w:rFonts w:ascii="仿宋" w:cs="宋体" w:eastAsia="仿宋" w:hAnsi="仿宋" w:hint="eastAsia"/>
          <w:bCs/>
          <w:sz w:val="24"/>
          <w:szCs w:val="24"/>
        </w:rPr>
        <w:t>00</w:t>
      </w:r>
      <w:r>
        <w:rPr>
          <w:rFonts w:ascii="仿宋" w:cs="宋体" w:eastAsia="仿宋" w:hAnsi="仿宋" w:hint="eastAsia"/>
          <w:bCs/>
          <w:sz w:val="24"/>
          <w:szCs w:val="24"/>
        </w:rPr>
        <w:t>元</w:t>
      </w:r>
      <w:r>
        <w:rPr>
          <w:rFonts w:ascii="仿宋" w:cs="宋体" w:eastAsia="仿宋" w:hAnsi="仿宋" w:hint="eastAsia"/>
          <w:bCs/>
          <w:sz w:val="24"/>
          <w:szCs w:val="24"/>
        </w:rPr>
        <w:t>/</w:t>
      </w:r>
      <w:r>
        <w:rPr>
          <w:rFonts w:ascii="仿宋" w:cs="宋体" w:eastAsia="仿宋" w:hAnsi="仿宋" w:hint="eastAsia"/>
          <w:bCs/>
          <w:sz w:val="24"/>
          <w:szCs w:val="24"/>
        </w:rPr>
        <w:t>月（</w:t>
      </w:r>
      <w:r>
        <w:rPr>
          <w:rFonts w:ascii="仿宋" w:cs="宋体" w:eastAsia="仿宋" w:hAnsi="仿宋" w:hint="eastAsia"/>
          <w:bCs/>
          <w:sz w:val="24"/>
          <w:szCs w:val="24"/>
        </w:rPr>
        <w:t>211</w:t>
      </w:r>
      <w:r>
        <w:rPr>
          <w:rFonts w:ascii="仿宋" w:cs="宋体" w:eastAsia="仿宋" w:hAnsi="仿宋" w:hint="eastAsia"/>
          <w:bCs/>
          <w:sz w:val="24"/>
          <w:szCs w:val="24"/>
        </w:rPr>
        <w:t>院校）</w:t>
      </w:r>
      <w:r>
        <w:rPr>
          <w:rFonts w:ascii="仿宋" w:cs="宋体" w:eastAsia="仿宋" w:hAnsi="仿宋" w:hint="eastAsia"/>
          <w:bCs/>
          <w:sz w:val="24"/>
          <w:szCs w:val="24"/>
        </w:rPr>
        <w:t xml:space="preserve"> </w:t>
      </w:r>
      <w:r>
        <w:rPr>
          <w:rFonts w:ascii="仿宋" w:cs="宋体" w:eastAsia="仿宋" w:hAnsi="仿宋"/>
          <w:bCs/>
          <w:sz w:val="24"/>
          <w:szCs w:val="24"/>
        </w:rPr>
        <w:t>60</w:t>
      </w:r>
      <w:r>
        <w:rPr>
          <w:rFonts w:ascii="仿宋" w:cs="宋体" w:eastAsia="仿宋" w:hAnsi="仿宋" w:hint="eastAsia"/>
          <w:bCs/>
          <w:sz w:val="24"/>
          <w:szCs w:val="24"/>
        </w:rPr>
        <w:t>00</w:t>
      </w:r>
      <w:r>
        <w:rPr>
          <w:rFonts w:ascii="仿宋" w:cs="宋体" w:eastAsia="仿宋" w:hAnsi="仿宋" w:hint="eastAsia"/>
          <w:bCs/>
          <w:sz w:val="24"/>
          <w:szCs w:val="24"/>
        </w:rPr>
        <w:t>元</w:t>
      </w:r>
      <w:r>
        <w:rPr>
          <w:rFonts w:ascii="仿宋" w:cs="宋体" w:eastAsia="仿宋" w:hAnsi="仿宋" w:hint="eastAsia"/>
          <w:bCs/>
          <w:sz w:val="24"/>
          <w:szCs w:val="24"/>
        </w:rPr>
        <w:t>/</w:t>
      </w:r>
      <w:r>
        <w:rPr>
          <w:rFonts w:ascii="仿宋" w:cs="宋体" w:eastAsia="仿宋" w:hAnsi="仿宋" w:hint="eastAsia"/>
          <w:bCs/>
          <w:sz w:val="24"/>
          <w:szCs w:val="24"/>
        </w:rPr>
        <w:t>月（</w:t>
      </w:r>
      <w:r>
        <w:rPr>
          <w:rFonts w:ascii="仿宋" w:cs="宋体" w:eastAsia="仿宋" w:hAnsi="仿宋" w:hint="eastAsia"/>
          <w:bCs/>
          <w:sz w:val="24"/>
          <w:szCs w:val="24"/>
        </w:rPr>
        <w:t>985</w:t>
      </w:r>
      <w:r>
        <w:rPr>
          <w:rFonts w:ascii="仿宋" w:cs="宋体" w:eastAsia="仿宋" w:hAnsi="仿宋" w:hint="eastAsia"/>
          <w:bCs/>
          <w:sz w:val="24"/>
          <w:szCs w:val="24"/>
        </w:rPr>
        <w:t>院校）</w:t>
      </w:r>
    </w:p>
    <w:p>
      <w:pPr>
        <w:pStyle w:val="style0"/>
        <w:adjustRightInd w:val="false"/>
        <w:snapToGrid w:val="false"/>
        <w:spacing w:before="156" w:beforeLines="50" w:after="156" w:afterLines="50" w:lineRule="auto" w:line="360"/>
        <w:ind w:firstLine="480" w:firstLineChars="200"/>
        <w:rPr>
          <w:rFonts w:ascii="仿宋" w:cs="宋体" w:eastAsia="仿宋" w:hAnsi="仿宋"/>
          <w:bCs/>
          <w:sz w:val="24"/>
          <w:szCs w:val="24"/>
        </w:rPr>
      </w:pPr>
      <w:r>
        <w:rPr>
          <w:rFonts w:ascii="仿宋" w:cs="宋体" w:eastAsia="仿宋" w:hAnsi="仿宋" w:hint="eastAsia"/>
          <w:bCs/>
          <w:sz w:val="24"/>
          <w:szCs w:val="24"/>
        </w:rPr>
        <w:t>硕士</w:t>
      </w:r>
      <w:r>
        <w:rPr>
          <w:rFonts w:ascii="仿宋" w:cs="宋体" w:eastAsia="仿宋" w:hAnsi="仿宋" w:hint="eastAsia"/>
          <w:bCs/>
          <w:sz w:val="24"/>
          <w:szCs w:val="24"/>
        </w:rPr>
        <w:t xml:space="preserve">  </w:t>
      </w:r>
      <w:r>
        <w:rPr>
          <w:rFonts w:ascii="仿宋" w:cs="宋体" w:eastAsia="仿宋" w:hAnsi="仿宋"/>
          <w:bCs/>
          <w:sz w:val="24"/>
          <w:szCs w:val="24"/>
        </w:rPr>
        <w:t>80</w:t>
      </w:r>
      <w:r>
        <w:rPr>
          <w:rFonts w:ascii="仿宋" w:cs="宋体" w:eastAsia="仿宋" w:hAnsi="仿宋" w:hint="eastAsia"/>
          <w:bCs/>
          <w:sz w:val="24"/>
          <w:szCs w:val="24"/>
        </w:rPr>
        <w:t>00</w:t>
      </w:r>
      <w:r>
        <w:rPr>
          <w:rFonts w:ascii="仿宋" w:cs="宋体" w:eastAsia="仿宋" w:hAnsi="仿宋" w:hint="eastAsia"/>
          <w:bCs/>
          <w:sz w:val="24"/>
          <w:szCs w:val="24"/>
        </w:rPr>
        <w:t>元</w:t>
      </w:r>
      <w:r>
        <w:rPr>
          <w:rFonts w:ascii="仿宋" w:cs="宋体" w:eastAsia="仿宋" w:hAnsi="仿宋" w:hint="eastAsia"/>
          <w:bCs/>
          <w:sz w:val="24"/>
          <w:szCs w:val="24"/>
        </w:rPr>
        <w:t>/</w:t>
      </w:r>
      <w:r>
        <w:rPr>
          <w:rFonts w:ascii="仿宋" w:cs="宋体" w:eastAsia="仿宋" w:hAnsi="仿宋" w:hint="eastAsia"/>
          <w:bCs/>
          <w:sz w:val="24"/>
          <w:szCs w:val="24"/>
        </w:rPr>
        <w:t>月（普本）</w:t>
      </w:r>
      <w:r>
        <w:rPr>
          <w:rFonts w:ascii="仿宋" w:cs="宋体" w:eastAsia="仿宋" w:hAnsi="仿宋" w:hint="eastAsia"/>
          <w:bCs/>
          <w:sz w:val="24"/>
          <w:szCs w:val="24"/>
        </w:rPr>
        <w:t xml:space="preserve"> 9000</w:t>
      </w:r>
      <w:r>
        <w:rPr>
          <w:rFonts w:ascii="仿宋" w:cs="宋体" w:eastAsia="仿宋" w:hAnsi="仿宋" w:hint="eastAsia"/>
          <w:bCs/>
          <w:sz w:val="24"/>
          <w:szCs w:val="24"/>
        </w:rPr>
        <w:t>元</w:t>
      </w:r>
      <w:r>
        <w:rPr>
          <w:rFonts w:ascii="仿宋" w:cs="宋体" w:eastAsia="仿宋" w:hAnsi="仿宋" w:hint="eastAsia"/>
          <w:bCs/>
          <w:sz w:val="24"/>
          <w:szCs w:val="24"/>
        </w:rPr>
        <w:t>/</w:t>
      </w:r>
      <w:r>
        <w:rPr>
          <w:rFonts w:ascii="仿宋" w:cs="宋体" w:eastAsia="仿宋" w:hAnsi="仿宋" w:hint="eastAsia"/>
          <w:bCs/>
          <w:sz w:val="24"/>
          <w:szCs w:val="24"/>
        </w:rPr>
        <w:t>月（</w:t>
      </w:r>
      <w:r>
        <w:rPr>
          <w:rFonts w:ascii="仿宋" w:cs="宋体" w:eastAsia="仿宋" w:hAnsi="仿宋" w:hint="eastAsia"/>
          <w:bCs/>
          <w:sz w:val="24"/>
          <w:szCs w:val="24"/>
        </w:rPr>
        <w:t>211</w:t>
      </w:r>
      <w:r>
        <w:rPr>
          <w:rFonts w:ascii="仿宋" w:cs="宋体" w:eastAsia="仿宋" w:hAnsi="仿宋" w:hint="eastAsia"/>
          <w:bCs/>
          <w:sz w:val="24"/>
          <w:szCs w:val="24"/>
        </w:rPr>
        <w:t>院校）</w:t>
      </w:r>
      <w:r>
        <w:rPr>
          <w:rFonts w:ascii="仿宋" w:cs="宋体" w:eastAsia="仿宋" w:hAnsi="仿宋" w:hint="eastAsia"/>
          <w:bCs/>
          <w:sz w:val="24"/>
          <w:szCs w:val="24"/>
        </w:rPr>
        <w:t xml:space="preserve"> 10000</w:t>
      </w:r>
      <w:r>
        <w:rPr>
          <w:rFonts w:ascii="仿宋" w:cs="宋体" w:eastAsia="仿宋" w:hAnsi="仿宋" w:hint="eastAsia"/>
          <w:bCs/>
          <w:sz w:val="24"/>
          <w:szCs w:val="24"/>
        </w:rPr>
        <w:t>元</w:t>
      </w:r>
      <w:r>
        <w:rPr>
          <w:rFonts w:ascii="仿宋" w:cs="宋体" w:eastAsia="仿宋" w:hAnsi="仿宋" w:hint="eastAsia"/>
          <w:bCs/>
          <w:sz w:val="24"/>
          <w:szCs w:val="24"/>
        </w:rPr>
        <w:t>/</w:t>
      </w:r>
      <w:r>
        <w:rPr>
          <w:rFonts w:ascii="仿宋" w:cs="宋体" w:eastAsia="仿宋" w:hAnsi="仿宋" w:hint="eastAsia"/>
          <w:bCs/>
          <w:sz w:val="24"/>
          <w:szCs w:val="24"/>
        </w:rPr>
        <w:t>月（</w:t>
      </w:r>
      <w:r>
        <w:rPr>
          <w:rFonts w:ascii="仿宋" w:cs="宋体" w:eastAsia="仿宋" w:hAnsi="仿宋" w:hint="eastAsia"/>
          <w:bCs/>
          <w:sz w:val="24"/>
          <w:szCs w:val="24"/>
        </w:rPr>
        <w:t>985</w:t>
      </w:r>
      <w:r>
        <w:rPr>
          <w:rFonts w:ascii="仿宋" w:cs="宋体" w:eastAsia="仿宋" w:hAnsi="仿宋" w:hint="eastAsia"/>
          <w:bCs/>
          <w:sz w:val="24"/>
          <w:szCs w:val="24"/>
        </w:rPr>
        <w:t>院校）</w:t>
      </w:r>
    </w:p>
    <w:p>
      <w:pPr>
        <w:pStyle w:val="style0"/>
        <w:adjustRightInd w:val="false"/>
        <w:snapToGrid w:val="false"/>
        <w:spacing w:before="156" w:beforeLines="50" w:after="156" w:afterLines="50" w:lineRule="auto" w:line="360"/>
        <w:ind w:firstLine="480" w:firstLineChars="200"/>
        <w:rPr>
          <w:rFonts w:ascii="仿宋" w:cs="宋体" w:eastAsia="仿宋" w:hAnsi="仿宋"/>
          <w:bCs/>
          <w:sz w:val="24"/>
          <w:szCs w:val="24"/>
        </w:rPr>
      </w:pPr>
      <w:r>
        <w:rPr>
          <w:rFonts w:ascii="仿宋" w:cs="宋体" w:eastAsia="仿宋" w:hAnsi="仿宋" w:hint="eastAsia"/>
          <w:bCs/>
          <w:sz w:val="24"/>
          <w:szCs w:val="24"/>
        </w:rPr>
        <w:t>博士</w:t>
      </w:r>
      <w:r>
        <w:rPr>
          <w:rFonts w:ascii="仿宋" w:cs="宋体" w:eastAsia="仿宋" w:hAnsi="仿宋" w:hint="eastAsia"/>
          <w:bCs/>
          <w:sz w:val="24"/>
          <w:szCs w:val="24"/>
        </w:rPr>
        <w:t xml:space="preserve"> </w:t>
      </w:r>
      <w:r>
        <w:rPr>
          <w:rFonts w:ascii="仿宋" w:cs="宋体" w:eastAsia="仿宋" w:hAnsi="仿宋"/>
          <w:bCs/>
          <w:sz w:val="24"/>
          <w:szCs w:val="24"/>
        </w:rPr>
        <w:t xml:space="preserve"> 10000</w:t>
      </w:r>
      <w:r>
        <w:rPr>
          <w:rFonts w:ascii="仿宋" w:cs="宋体" w:eastAsia="仿宋" w:hAnsi="仿宋" w:hint="eastAsia"/>
          <w:bCs/>
          <w:sz w:val="24"/>
          <w:szCs w:val="24"/>
        </w:rPr>
        <w:t>元</w:t>
      </w:r>
      <w:r>
        <w:rPr>
          <w:rFonts w:ascii="仿宋" w:cs="宋体" w:eastAsia="仿宋" w:hAnsi="仿宋" w:hint="eastAsia"/>
          <w:bCs/>
          <w:sz w:val="24"/>
          <w:szCs w:val="24"/>
        </w:rPr>
        <w:t>/</w:t>
      </w:r>
      <w:r>
        <w:rPr>
          <w:rFonts w:ascii="仿宋" w:cs="宋体" w:eastAsia="仿宋" w:hAnsi="仿宋" w:hint="eastAsia"/>
          <w:bCs/>
          <w:sz w:val="24"/>
          <w:szCs w:val="24"/>
        </w:rPr>
        <w:t>月（普本）</w:t>
      </w:r>
      <w:r>
        <w:rPr>
          <w:rFonts w:ascii="仿宋" w:cs="宋体" w:eastAsia="仿宋" w:hAnsi="仿宋" w:hint="eastAsia"/>
          <w:bCs/>
          <w:sz w:val="24"/>
          <w:szCs w:val="24"/>
        </w:rPr>
        <w:t xml:space="preserve"> </w:t>
      </w:r>
      <w:r>
        <w:rPr>
          <w:rFonts w:ascii="仿宋" w:cs="宋体" w:eastAsia="仿宋" w:hAnsi="仿宋"/>
          <w:bCs/>
          <w:sz w:val="24"/>
          <w:szCs w:val="24"/>
        </w:rPr>
        <w:t>11000</w:t>
      </w:r>
      <w:r>
        <w:rPr>
          <w:rFonts w:ascii="仿宋" w:cs="宋体" w:eastAsia="仿宋" w:hAnsi="仿宋" w:hint="eastAsia"/>
          <w:bCs/>
          <w:sz w:val="24"/>
          <w:szCs w:val="24"/>
        </w:rPr>
        <w:t>元</w:t>
      </w:r>
      <w:r>
        <w:rPr>
          <w:rFonts w:ascii="仿宋" w:cs="宋体" w:eastAsia="仿宋" w:hAnsi="仿宋" w:hint="eastAsia"/>
          <w:bCs/>
          <w:sz w:val="24"/>
          <w:szCs w:val="24"/>
        </w:rPr>
        <w:t>/</w:t>
      </w:r>
      <w:r>
        <w:rPr>
          <w:rFonts w:ascii="仿宋" w:cs="宋体" w:eastAsia="仿宋" w:hAnsi="仿宋" w:hint="eastAsia"/>
          <w:bCs/>
          <w:sz w:val="24"/>
          <w:szCs w:val="24"/>
        </w:rPr>
        <w:t>月（</w:t>
      </w:r>
      <w:r>
        <w:rPr>
          <w:rFonts w:ascii="仿宋" w:cs="宋体" w:eastAsia="仿宋" w:hAnsi="仿宋" w:hint="eastAsia"/>
          <w:bCs/>
          <w:sz w:val="24"/>
          <w:szCs w:val="24"/>
        </w:rPr>
        <w:t>211</w:t>
      </w:r>
      <w:r>
        <w:rPr>
          <w:rFonts w:ascii="仿宋" w:cs="宋体" w:eastAsia="仿宋" w:hAnsi="仿宋" w:hint="eastAsia"/>
          <w:bCs/>
          <w:sz w:val="24"/>
          <w:szCs w:val="24"/>
        </w:rPr>
        <w:t>院校）</w:t>
      </w:r>
      <w:r>
        <w:rPr>
          <w:rFonts w:ascii="仿宋" w:cs="宋体" w:eastAsia="仿宋" w:hAnsi="仿宋" w:hint="eastAsia"/>
          <w:bCs/>
          <w:sz w:val="24"/>
          <w:szCs w:val="24"/>
        </w:rPr>
        <w:t xml:space="preserve"> </w:t>
      </w:r>
      <w:r>
        <w:rPr>
          <w:rFonts w:ascii="仿宋" w:cs="宋体" w:eastAsia="仿宋" w:hAnsi="仿宋"/>
          <w:bCs/>
          <w:sz w:val="24"/>
          <w:szCs w:val="24"/>
        </w:rPr>
        <w:t>12000</w:t>
      </w:r>
      <w:r>
        <w:rPr>
          <w:rFonts w:ascii="仿宋" w:cs="宋体" w:eastAsia="仿宋" w:hAnsi="仿宋" w:hint="eastAsia"/>
          <w:bCs/>
          <w:sz w:val="24"/>
          <w:szCs w:val="24"/>
        </w:rPr>
        <w:t>元</w:t>
      </w:r>
      <w:r>
        <w:rPr>
          <w:rFonts w:ascii="仿宋" w:cs="宋体" w:eastAsia="仿宋" w:hAnsi="仿宋" w:hint="eastAsia"/>
          <w:bCs/>
          <w:sz w:val="24"/>
          <w:szCs w:val="24"/>
        </w:rPr>
        <w:t>/</w:t>
      </w:r>
      <w:r>
        <w:rPr>
          <w:rFonts w:ascii="仿宋" w:cs="宋体" w:eastAsia="仿宋" w:hAnsi="仿宋" w:hint="eastAsia"/>
          <w:bCs/>
          <w:sz w:val="24"/>
          <w:szCs w:val="24"/>
        </w:rPr>
        <w:t>月（</w:t>
      </w:r>
      <w:r>
        <w:rPr>
          <w:rFonts w:ascii="仿宋" w:cs="宋体" w:eastAsia="仿宋" w:hAnsi="仿宋" w:hint="eastAsia"/>
          <w:bCs/>
          <w:sz w:val="24"/>
          <w:szCs w:val="24"/>
        </w:rPr>
        <w:t>985</w:t>
      </w:r>
      <w:r>
        <w:rPr>
          <w:rFonts w:ascii="仿宋" w:cs="宋体" w:eastAsia="仿宋" w:hAnsi="仿宋" w:hint="eastAsia"/>
          <w:bCs/>
          <w:sz w:val="24"/>
          <w:szCs w:val="24"/>
        </w:rPr>
        <w:t>院校）</w:t>
      </w:r>
    </w:p>
    <w:p>
      <w:pPr>
        <w:pStyle w:val="style0"/>
        <w:adjustRightInd w:val="false"/>
        <w:snapToGrid w:val="false"/>
        <w:spacing w:before="156" w:beforeLines="50" w:after="156" w:afterLines="50" w:lineRule="auto" w:line="360"/>
        <w:rPr>
          <w:rFonts w:ascii="仿宋" w:cs="宋体" w:eastAsia="仿宋" w:hAnsi="仿宋"/>
          <w:bCs/>
          <w:sz w:val="24"/>
          <w:szCs w:val="24"/>
        </w:rPr>
      </w:pPr>
      <w:r>
        <w:rPr>
          <w:rFonts w:ascii="仿宋" w:cs="宋体" w:eastAsia="仿宋" w:hAnsi="仿宋" w:hint="eastAsia"/>
          <w:bCs/>
          <w:sz w:val="24"/>
          <w:szCs w:val="24"/>
        </w:rPr>
        <w:t>（</w:t>
      </w:r>
      <w:r>
        <w:rPr>
          <w:rFonts w:ascii="仿宋" w:cs="宋体" w:eastAsia="仿宋" w:hAnsi="仿宋" w:hint="eastAsia"/>
          <w:bCs/>
          <w:sz w:val="24"/>
          <w:szCs w:val="24"/>
        </w:rPr>
        <w:t>2</w:t>
      </w:r>
      <w:r>
        <w:rPr>
          <w:rFonts w:ascii="仿宋" w:cs="宋体" w:eastAsia="仿宋" w:hAnsi="仿宋" w:hint="eastAsia"/>
          <w:bCs/>
          <w:sz w:val="24"/>
          <w:szCs w:val="24"/>
        </w:rPr>
        <w:t>）学业补助：学业补助</w:t>
      </w:r>
      <w:r>
        <w:rPr>
          <w:rFonts w:ascii="仿宋" w:cs="宋体" w:eastAsia="仿宋" w:hAnsi="仿宋" w:hint="eastAsia"/>
          <w:bCs/>
          <w:sz w:val="24"/>
          <w:szCs w:val="24"/>
        </w:rPr>
        <w:t>=</w:t>
      </w:r>
      <w:r>
        <w:rPr>
          <w:rFonts w:ascii="仿宋" w:cs="宋体" w:eastAsia="仿宋" w:hAnsi="仿宋" w:hint="eastAsia"/>
          <w:bCs/>
          <w:sz w:val="24"/>
          <w:szCs w:val="24"/>
        </w:rPr>
        <w:t>学校类别补助</w:t>
      </w:r>
      <w:r>
        <w:rPr>
          <w:rFonts w:ascii="仿宋" w:cs="宋体" w:eastAsia="仿宋" w:hAnsi="仿宋" w:hint="eastAsia"/>
          <w:bCs/>
          <w:sz w:val="24"/>
          <w:szCs w:val="24"/>
        </w:rPr>
        <w:t>+</w:t>
      </w:r>
      <w:r>
        <w:rPr>
          <w:rFonts w:ascii="仿宋" w:cs="宋体" w:eastAsia="仿宋" w:hAnsi="仿宋" w:hint="eastAsia"/>
          <w:bCs/>
          <w:sz w:val="24"/>
          <w:szCs w:val="24"/>
        </w:rPr>
        <w:t>职务级别补助</w:t>
      </w:r>
      <w:r>
        <w:rPr>
          <w:rFonts w:ascii="仿宋" w:cs="宋体" w:eastAsia="仿宋" w:hAnsi="仿宋" w:hint="eastAsia"/>
          <w:bCs/>
          <w:sz w:val="24"/>
          <w:szCs w:val="24"/>
        </w:rPr>
        <w:t>+</w:t>
      </w:r>
      <w:r>
        <w:rPr>
          <w:rFonts w:ascii="仿宋" w:cs="宋体" w:eastAsia="仿宋" w:hAnsi="仿宋" w:hint="eastAsia"/>
          <w:bCs/>
          <w:sz w:val="24"/>
          <w:szCs w:val="24"/>
        </w:rPr>
        <w:t>党员补助</w:t>
      </w:r>
    </w:p>
    <w:p>
      <w:pPr>
        <w:pStyle w:val="style0"/>
        <w:adjustRightInd w:val="false"/>
        <w:snapToGrid w:val="false"/>
        <w:spacing w:before="156" w:beforeLines="50" w:after="156" w:afterLines="50" w:lineRule="auto" w:line="360"/>
        <w:ind w:firstLine="480" w:firstLineChars="200"/>
        <w:rPr>
          <w:rFonts w:ascii="仿宋" w:cs="宋体" w:eastAsia="仿宋" w:hAnsi="仿宋"/>
          <w:bCs/>
          <w:sz w:val="24"/>
          <w:szCs w:val="24"/>
        </w:rPr>
      </w:pPr>
      <w:r>
        <w:rPr>
          <w:rFonts w:ascii="仿宋" w:cs="宋体" w:eastAsia="仿宋" w:hAnsi="仿宋" w:hint="eastAsia"/>
          <w:bCs/>
          <w:sz w:val="24"/>
          <w:szCs w:val="24"/>
        </w:rPr>
        <w:t>“</w:t>
      </w:r>
      <w:r>
        <w:rPr>
          <w:rFonts w:ascii="仿宋" w:cs="宋体" w:eastAsia="仿宋" w:hAnsi="仿宋" w:hint="eastAsia"/>
          <w:bCs/>
          <w:sz w:val="24"/>
          <w:szCs w:val="24"/>
        </w:rPr>
        <w:t>985</w:t>
      </w:r>
      <w:r>
        <w:rPr>
          <w:rFonts w:ascii="仿宋" w:cs="宋体" w:eastAsia="仿宋" w:hAnsi="仿宋" w:hint="eastAsia"/>
          <w:bCs/>
          <w:sz w:val="24"/>
          <w:szCs w:val="24"/>
        </w:rPr>
        <w:t>”、“</w:t>
      </w:r>
      <w:r>
        <w:rPr>
          <w:rFonts w:ascii="仿宋" w:cs="宋体" w:eastAsia="仿宋" w:hAnsi="仿宋" w:hint="eastAsia"/>
          <w:bCs/>
          <w:sz w:val="24"/>
          <w:szCs w:val="24"/>
        </w:rPr>
        <w:t>211</w:t>
      </w:r>
      <w:r>
        <w:rPr>
          <w:rFonts w:ascii="仿宋" w:cs="宋体" w:eastAsia="仿宋" w:hAnsi="仿宋" w:hint="eastAsia"/>
          <w:bCs/>
          <w:sz w:val="24"/>
          <w:szCs w:val="24"/>
        </w:rPr>
        <w:t>”国家重点扶植学校学生</w:t>
      </w:r>
      <w:r>
        <w:rPr>
          <w:rFonts w:ascii="仿宋" w:cs="宋体" w:eastAsia="仿宋" w:hAnsi="仿宋" w:hint="eastAsia"/>
          <w:bCs/>
          <w:sz w:val="24"/>
          <w:szCs w:val="24"/>
        </w:rPr>
        <w:t>500</w:t>
      </w:r>
      <w:r>
        <w:rPr>
          <w:rFonts w:ascii="仿宋" w:cs="宋体" w:eastAsia="仿宋" w:hAnsi="仿宋" w:hint="eastAsia"/>
          <w:bCs/>
          <w:sz w:val="24"/>
          <w:szCs w:val="24"/>
        </w:rPr>
        <w:t>元</w:t>
      </w:r>
      <w:r>
        <w:rPr>
          <w:rFonts w:ascii="仿宋" w:cs="宋体" w:eastAsia="仿宋" w:hAnsi="仿宋" w:hint="eastAsia"/>
          <w:bCs/>
          <w:sz w:val="24"/>
          <w:szCs w:val="24"/>
        </w:rPr>
        <w:t>/</w:t>
      </w:r>
      <w:r>
        <w:rPr>
          <w:rFonts w:ascii="仿宋" w:cs="宋体" w:eastAsia="仿宋" w:hAnsi="仿宋" w:hint="eastAsia"/>
          <w:bCs/>
          <w:sz w:val="24"/>
          <w:szCs w:val="24"/>
        </w:rPr>
        <w:t>月，省重点院校</w:t>
      </w:r>
      <w:r>
        <w:rPr>
          <w:rFonts w:ascii="仿宋" w:cs="宋体" w:eastAsia="仿宋" w:hAnsi="仿宋" w:hint="eastAsia"/>
          <w:bCs/>
          <w:sz w:val="24"/>
          <w:szCs w:val="24"/>
        </w:rPr>
        <w:t>300</w:t>
      </w:r>
      <w:r>
        <w:rPr>
          <w:rFonts w:ascii="仿宋" w:cs="宋体" w:eastAsia="仿宋" w:hAnsi="仿宋" w:hint="eastAsia"/>
          <w:bCs/>
          <w:sz w:val="24"/>
          <w:szCs w:val="24"/>
        </w:rPr>
        <w:t>元</w:t>
      </w:r>
      <w:r>
        <w:rPr>
          <w:rFonts w:ascii="仿宋" w:cs="宋体" w:eastAsia="仿宋" w:hAnsi="仿宋" w:hint="eastAsia"/>
          <w:bCs/>
          <w:sz w:val="24"/>
          <w:szCs w:val="24"/>
        </w:rPr>
        <w:t>/</w:t>
      </w:r>
      <w:r>
        <w:rPr>
          <w:rFonts w:ascii="仿宋" w:cs="宋体" w:eastAsia="仿宋" w:hAnsi="仿宋" w:hint="eastAsia"/>
          <w:bCs/>
          <w:sz w:val="24"/>
          <w:szCs w:val="24"/>
        </w:rPr>
        <w:t>月；</w:t>
      </w:r>
    </w:p>
    <w:p>
      <w:pPr>
        <w:pStyle w:val="style0"/>
        <w:adjustRightInd w:val="false"/>
        <w:snapToGrid w:val="false"/>
        <w:spacing w:before="156" w:beforeLines="50" w:after="156" w:afterLines="50" w:lineRule="auto" w:line="360"/>
        <w:ind w:firstLine="480" w:firstLineChars="200"/>
        <w:rPr>
          <w:rFonts w:ascii="仿宋" w:cs="宋体" w:eastAsia="仿宋" w:hAnsi="仿宋"/>
          <w:bCs/>
          <w:sz w:val="24"/>
          <w:szCs w:val="24"/>
        </w:rPr>
      </w:pPr>
      <w:r>
        <w:rPr>
          <w:rFonts w:ascii="仿宋" w:cs="宋体" w:eastAsia="仿宋" w:hAnsi="仿宋" w:hint="eastAsia"/>
          <w:bCs/>
          <w:sz w:val="24"/>
          <w:szCs w:val="24"/>
        </w:rPr>
        <w:t>校学生会主席</w:t>
      </w:r>
      <w:r>
        <w:rPr>
          <w:rFonts w:ascii="仿宋" w:cs="宋体" w:eastAsia="仿宋" w:hAnsi="仿宋" w:hint="eastAsia"/>
          <w:bCs/>
          <w:sz w:val="24"/>
          <w:szCs w:val="24"/>
        </w:rPr>
        <w:t>1500</w:t>
      </w:r>
      <w:r>
        <w:rPr>
          <w:rFonts w:ascii="仿宋" w:cs="宋体" w:eastAsia="仿宋" w:hAnsi="仿宋" w:hint="eastAsia"/>
          <w:bCs/>
          <w:sz w:val="24"/>
          <w:szCs w:val="24"/>
        </w:rPr>
        <w:t>元</w:t>
      </w:r>
      <w:r>
        <w:rPr>
          <w:rFonts w:ascii="仿宋" w:cs="宋体" w:eastAsia="仿宋" w:hAnsi="仿宋" w:hint="eastAsia"/>
          <w:bCs/>
          <w:sz w:val="24"/>
          <w:szCs w:val="24"/>
        </w:rPr>
        <w:t>/</w:t>
      </w:r>
      <w:r>
        <w:rPr>
          <w:rFonts w:ascii="仿宋" w:cs="宋体" w:eastAsia="仿宋" w:hAnsi="仿宋" w:hint="eastAsia"/>
          <w:bCs/>
          <w:sz w:val="24"/>
          <w:szCs w:val="24"/>
        </w:rPr>
        <w:t>月；</w:t>
      </w:r>
    </w:p>
    <w:p>
      <w:pPr>
        <w:pStyle w:val="style0"/>
        <w:adjustRightInd w:val="false"/>
        <w:snapToGrid w:val="false"/>
        <w:spacing w:before="156" w:beforeLines="50" w:after="156" w:afterLines="50" w:lineRule="auto" w:line="360"/>
        <w:ind w:firstLine="480" w:firstLineChars="200"/>
        <w:rPr>
          <w:rFonts w:ascii="仿宋" w:cs="宋体" w:eastAsia="仿宋" w:hAnsi="仿宋"/>
          <w:bCs/>
          <w:sz w:val="24"/>
          <w:szCs w:val="24"/>
        </w:rPr>
      </w:pPr>
      <w:r>
        <w:rPr>
          <w:rFonts w:ascii="仿宋" w:cs="宋体" w:eastAsia="仿宋" w:hAnsi="仿宋" w:hint="eastAsia"/>
          <w:bCs/>
          <w:sz w:val="24"/>
          <w:szCs w:val="24"/>
        </w:rPr>
        <w:t>校学生会副主席</w:t>
      </w:r>
      <w:r>
        <w:rPr>
          <w:rFonts w:ascii="仿宋" w:cs="宋体" w:eastAsia="仿宋" w:hAnsi="仿宋" w:hint="eastAsia"/>
          <w:bCs/>
          <w:sz w:val="24"/>
          <w:szCs w:val="24"/>
        </w:rPr>
        <w:t>/</w:t>
      </w:r>
      <w:r>
        <w:rPr>
          <w:rFonts w:ascii="仿宋" w:cs="宋体" w:eastAsia="仿宋" w:hAnsi="仿宋" w:hint="eastAsia"/>
          <w:bCs/>
          <w:sz w:val="24"/>
          <w:szCs w:val="24"/>
        </w:rPr>
        <w:t>院学生会主席</w:t>
      </w:r>
      <w:r>
        <w:rPr>
          <w:rFonts w:ascii="仿宋" w:cs="宋体" w:eastAsia="仿宋" w:hAnsi="仿宋" w:hint="eastAsia"/>
          <w:bCs/>
          <w:sz w:val="24"/>
          <w:szCs w:val="24"/>
        </w:rPr>
        <w:t>1000</w:t>
      </w:r>
      <w:r>
        <w:rPr>
          <w:rFonts w:ascii="仿宋" w:cs="宋体" w:eastAsia="仿宋" w:hAnsi="仿宋" w:hint="eastAsia"/>
          <w:bCs/>
          <w:sz w:val="24"/>
          <w:szCs w:val="24"/>
        </w:rPr>
        <w:t>元</w:t>
      </w:r>
      <w:r>
        <w:rPr>
          <w:rFonts w:ascii="仿宋" w:cs="宋体" w:eastAsia="仿宋" w:hAnsi="仿宋" w:hint="eastAsia"/>
          <w:bCs/>
          <w:sz w:val="24"/>
          <w:szCs w:val="24"/>
        </w:rPr>
        <w:t>/</w:t>
      </w:r>
      <w:r>
        <w:rPr>
          <w:rFonts w:ascii="仿宋" w:cs="宋体" w:eastAsia="仿宋" w:hAnsi="仿宋" w:hint="eastAsia"/>
          <w:bCs/>
          <w:sz w:val="24"/>
          <w:szCs w:val="24"/>
        </w:rPr>
        <w:t>月；</w:t>
      </w:r>
    </w:p>
    <w:p>
      <w:pPr>
        <w:pStyle w:val="style0"/>
        <w:adjustRightInd w:val="false"/>
        <w:snapToGrid w:val="false"/>
        <w:spacing w:before="156" w:beforeLines="50" w:after="156" w:afterLines="50" w:lineRule="auto" w:line="360"/>
        <w:ind w:firstLine="480" w:firstLineChars="200"/>
        <w:rPr>
          <w:rFonts w:ascii="仿宋" w:cs="宋体" w:eastAsia="仿宋" w:hAnsi="仿宋"/>
          <w:bCs/>
          <w:sz w:val="24"/>
          <w:szCs w:val="24"/>
        </w:rPr>
      </w:pPr>
      <w:r>
        <w:rPr>
          <w:rFonts w:ascii="仿宋" w:cs="宋体" w:eastAsia="仿宋" w:hAnsi="仿宋" w:hint="eastAsia"/>
          <w:bCs/>
          <w:sz w:val="24"/>
          <w:szCs w:val="24"/>
        </w:rPr>
        <w:t>校学生会部长</w:t>
      </w:r>
      <w:r>
        <w:rPr>
          <w:rFonts w:ascii="仿宋" w:cs="宋体" w:eastAsia="仿宋" w:hAnsi="仿宋" w:hint="eastAsia"/>
          <w:bCs/>
          <w:sz w:val="24"/>
          <w:szCs w:val="24"/>
        </w:rPr>
        <w:t>/</w:t>
      </w:r>
      <w:r>
        <w:rPr>
          <w:rFonts w:ascii="仿宋" w:cs="宋体" w:eastAsia="仿宋" w:hAnsi="仿宋" w:hint="eastAsia"/>
          <w:bCs/>
          <w:sz w:val="24"/>
          <w:szCs w:val="24"/>
        </w:rPr>
        <w:t>院学生会副主席</w:t>
      </w:r>
      <w:r>
        <w:rPr>
          <w:rFonts w:ascii="仿宋" w:cs="宋体" w:eastAsia="仿宋" w:hAnsi="仿宋" w:hint="eastAsia"/>
          <w:bCs/>
          <w:sz w:val="24"/>
          <w:szCs w:val="24"/>
        </w:rPr>
        <w:t xml:space="preserve"> 500</w:t>
      </w:r>
      <w:r>
        <w:rPr>
          <w:rFonts w:ascii="仿宋" w:cs="宋体" w:eastAsia="仿宋" w:hAnsi="仿宋" w:hint="eastAsia"/>
          <w:bCs/>
          <w:sz w:val="24"/>
          <w:szCs w:val="24"/>
        </w:rPr>
        <w:t>元</w:t>
      </w:r>
      <w:r>
        <w:rPr>
          <w:rFonts w:ascii="仿宋" w:cs="宋体" w:eastAsia="仿宋" w:hAnsi="仿宋" w:hint="eastAsia"/>
          <w:bCs/>
          <w:sz w:val="24"/>
          <w:szCs w:val="24"/>
        </w:rPr>
        <w:t>/</w:t>
      </w:r>
      <w:r>
        <w:rPr>
          <w:rFonts w:ascii="仿宋" w:cs="宋体" w:eastAsia="仿宋" w:hAnsi="仿宋" w:hint="eastAsia"/>
          <w:bCs/>
          <w:sz w:val="24"/>
          <w:szCs w:val="24"/>
        </w:rPr>
        <w:t>月；</w:t>
      </w:r>
    </w:p>
    <w:p>
      <w:pPr>
        <w:pStyle w:val="style0"/>
        <w:adjustRightInd w:val="false"/>
        <w:snapToGrid w:val="false"/>
        <w:spacing w:before="156" w:beforeLines="50" w:after="156" w:afterLines="50" w:lineRule="auto" w:line="360"/>
        <w:ind w:firstLine="480" w:firstLineChars="200"/>
        <w:rPr>
          <w:rFonts w:ascii="仿宋" w:cs="宋体" w:eastAsia="仿宋" w:hAnsi="仿宋"/>
          <w:bCs/>
          <w:sz w:val="24"/>
          <w:szCs w:val="24"/>
        </w:rPr>
      </w:pPr>
      <w:r>
        <w:rPr>
          <w:rFonts w:ascii="仿宋" w:cs="宋体" w:eastAsia="仿宋" w:hAnsi="仿宋" w:hint="eastAsia"/>
          <w:bCs/>
          <w:sz w:val="24"/>
          <w:szCs w:val="24"/>
        </w:rPr>
        <w:t>校学生会副部长</w:t>
      </w:r>
      <w:r>
        <w:rPr>
          <w:rFonts w:ascii="仿宋" w:cs="宋体" w:eastAsia="仿宋" w:hAnsi="仿宋" w:hint="eastAsia"/>
          <w:bCs/>
          <w:sz w:val="24"/>
          <w:szCs w:val="24"/>
        </w:rPr>
        <w:t>/</w:t>
      </w:r>
      <w:r>
        <w:rPr>
          <w:rFonts w:ascii="仿宋" w:cs="宋体" w:eastAsia="仿宋" w:hAnsi="仿宋" w:hint="eastAsia"/>
          <w:bCs/>
          <w:sz w:val="24"/>
          <w:szCs w:val="24"/>
        </w:rPr>
        <w:t>院学生会部长</w:t>
      </w:r>
      <w:r>
        <w:rPr>
          <w:rFonts w:ascii="仿宋" w:cs="宋体" w:eastAsia="仿宋" w:hAnsi="仿宋" w:hint="eastAsia"/>
          <w:bCs/>
          <w:sz w:val="24"/>
          <w:szCs w:val="24"/>
        </w:rPr>
        <w:t>/</w:t>
      </w:r>
      <w:r>
        <w:rPr>
          <w:rFonts w:ascii="仿宋" w:cs="宋体" w:eastAsia="仿宋" w:hAnsi="仿宋" w:hint="eastAsia"/>
          <w:bCs/>
          <w:sz w:val="24"/>
          <w:szCs w:val="24"/>
        </w:rPr>
        <w:t>班长</w:t>
      </w:r>
      <w:r>
        <w:rPr>
          <w:rFonts w:ascii="仿宋" w:cs="宋体" w:eastAsia="仿宋" w:hAnsi="仿宋" w:hint="eastAsia"/>
          <w:bCs/>
          <w:sz w:val="24"/>
          <w:szCs w:val="24"/>
        </w:rPr>
        <w:t xml:space="preserve"> 300</w:t>
      </w:r>
      <w:r>
        <w:rPr>
          <w:rFonts w:ascii="仿宋" w:cs="宋体" w:eastAsia="仿宋" w:hAnsi="仿宋" w:hint="eastAsia"/>
          <w:bCs/>
          <w:sz w:val="24"/>
          <w:szCs w:val="24"/>
        </w:rPr>
        <w:t>元</w:t>
      </w:r>
      <w:r>
        <w:rPr>
          <w:rFonts w:ascii="仿宋" w:cs="宋体" w:eastAsia="仿宋" w:hAnsi="仿宋" w:hint="eastAsia"/>
          <w:bCs/>
          <w:sz w:val="24"/>
          <w:szCs w:val="24"/>
        </w:rPr>
        <w:t>/</w:t>
      </w:r>
      <w:r>
        <w:rPr>
          <w:rFonts w:ascii="仿宋" w:cs="宋体" w:eastAsia="仿宋" w:hAnsi="仿宋" w:hint="eastAsia"/>
          <w:bCs/>
          <w:sz w:val="24"/>
          <w:szCs w:val="24"/>
        </w:rPr>
        <w:t>月；</w:t>
      </w:r>
      <w:r>
        <w:rPr>
          <w:rFonts w:ascii="仿宋" w:cs="宋体" w:eastAsia="仿宋" w:hAnsi="仿宋" w:hint="eastAsia"/>
          <w:bCs/>
          <w:sz w:val="24"/>
          <w:szCs w:val="24"/>
        </w:rPr>
        <w:t xml:space="preserve">      </w:t>
      </w:r>
    </w:p>
    <w:p>
      <w:pPr>
        <w:pStyle w:val="style0"/>
        <w:adjustRightInd w:val="false"/>
        <w:snapToGrid w:val="false"/>
        <w:spacing w:before="156" w:beforeLines="50" w:after="156" w:afterLines="50" w:lineRule="auto" w:line="360"/>
        <w:ind w:firstLine="480" w:firstLineChars="200"/>
        <w:rPr>
          <w:rFonts w:ascii="仿宋" w:cs="宋体" w:eastAsia="仿宋" w:hAnsi="仿宋"/>
          <w:bCs/>
          <w:sz w:val="24"/>
          <w:szCs w:val="24"/>
        </w:rPr>
      </w:pPr>
      <w:r>
        <w:rPr>
          <w:rFonts w:ascii="仿宋" w:cs="宋体" w:eastAsia="仿宋" w:hAnsi="仿宋" w:hint="eastAsia"/>
          <w:bCs/>
          <w:sz w:val="24"/>
          <w:szCs w:val="24"/>
        </w:rPr>
        <w:t>正式党员</w:t>
      </w:r>
      <w:r>
        <w:rPr>
          <w:rFonts w:ascii="仿宋" w:cs="宋体" w:eastAsia="仿宋" w:hAnsi="仿宋" w:hint="eastAsia"/>
          <w:bCs/>
          <w:sz w:val="24"/>
          <w:szCs w:val="24"/>
        </w:rPr>
        <w:t>200</w:t>
      </w:r>
      <w:r>
        <w:rPr>
          <w:rFonts w:ascii="仿宋" w:cs="宋体" w:eastAsia="仿宋" w:hAnsi="仿宋" w:hint="eastAsia"/>
          <w:bCs/>
          <w:sz w:val="24"/>
          <w:szCs w:val="24"/>
        </w:rPr>
        <w:t>元</w:t>
      </w:r>
      <w:r>
        <w:rPr>
          <w:rFonts w:ascii="仿宋" w:cs="宋体" w:eastAsia="仿宋" w:hAnsi="仿宋" w:hint="eastAsia"/>
          <w:bCs/>
          <w:sz w:val="24"/>
          <w:szCs w:val="24"/>
        </w:rPr>
        <w:t>/</w:t>
      </w:r>
      <w:r>
        <w:rPr>
          <w:rFonts w:ascii="仿宋" w:cs="宋体" w:eastAsia="仿宋" w:hAnsi="仿宋" w:hint="eastAsia"/>
          <w:bCs/>
          <w:sz w:val="24"/>
          <w:szCs w:val="24"/>
        </w:rPr>
        <w:t>月。</w:t>
      </w:r>
    </w:p>
    <w:p>
      <w:pPr>
        <w:pStyle w:val="style0"/>
        <w:adjustRightInd w:val="false"/>
        <w:snapToGrid w:val="false"/>
        <w:spacing w:before="156" w:beforeLines="50" w:after="156" w:afterLines="50" w:lineRule="auto" w:line="360"/>
        <w:ind w:firstLine="480" w:firstLineChars="200"/>
        <w:rPr>
          <w:rFonts w:ascii="仿宋" w:cs="宋体" w:eastAsia="仿宋" w:hAnsi="仿宋"/>
          <w:bCs/>
          <w:sz w:val="24"/>
          <w:szCs w:val="24"/>
        </w:rPr>
      </w:pPr>
      <w:r>
        <w:rPr>
          <w:rFonts w:ascii="仿宋" w:cs="宋体" w:eastAsia="仿宋" w:hAnsi="仿宋" w:hint="eastAsia"/>
          <w:bCs/>
          <w:sz w:val="24"/>
          <w:szCs w:val="24"/>
        </w:rPr>
        <w:t>以上补助期限为九个月。</w:t>
      </w:r>
    </w:p>
    <w:p>
      <w:pPr>
        <w:pStyle w:val="style0"/>
        <w:rPr/>
      </w:pPr>
      <w:r>
        <w:rPr>
          <w:rFonts w:ascii="仿宋" w:cs="宋体" w:eastAsia="仿宋" w:hAnsi="仿宋" w:hint="eastAsia"/>
          <w:b/>
          <w:sz w:val="24"/>
          <w:szCs w:val="24"/>
        </w:rPr>
        <w:t>2</w:t>
      </w:r>
      <w:r>
        <w:rPr>
          <w:rFonts w:ascii="仿宋" w:cs="宋体" w:eastAsia="仿宋" w:hAnsi="仿宋" w:hint="eastAsia"/>
          <w:b/>
          <w:sz w:val="24"/>
          <w:szCs w:val="24"/>
        </w:rPr>
        <w:t>、福利：</w:t>
      </w:r>
      <w:r>
        <w:rPr>
          <w:rFonts w:ascii="仿宋" w:cs="宋体" w:eastAsia="仿宋" w:hAnsi="仿宋"/>
          <w:b/>
          <w:sz w:val="24"/>
          <w:szCs w:val="24"/>
        </w:rPr>
        <w:t>五险</w:t>
      </w:r>
      <w:r>
        <w:rPr>
          <w:rFonts w:ascii="仿宋" w:cs="宋体" w:eastAsia="仿宋" w:hAnsi="仿宋"/>
          <w:b/>
          <w:sz w:val="24"/>
          <w:szCs w:val="24"/>
        </w:rPr>
        <w:t>一</w:t>
      </w:r>
      <w:r>
        <w:rPr>
          <w:rFonts w:ascii="仿宋" w:cs="宋体" w:eastAsia="仿宋" w:hAnsi="仿宋"/>
          <w:b/>
          <w:sz w:val="24"/>
          <w:szCs w:val="24"/>
        </w:rPr>
        <w:t>金，</w:t>
      </w:r>
      <w:r>
        <w:rPr>
          <w:rFonts w:ascii="仿宋" w:cs="宋体" w:eastAsia="仿宋" w:hAnsi="仿宋" w:hint="eastAsia"/>
          <w:bCs/>
          <w:sz w:val="24"/>
          <w:szCs w:val="24"/>
        </w:rPr>
        <w:t>免费提供员工宿</w:t>
      </w:r>
      <w:r>
        <w:rPr>
          <w:rFonts w:ascii="仿宋" w:cs="宋体" w:eastAsia="仿宋" w:hAnsi="仿宋" w:hint="eastAsia"/>
          <w:bCs/>
          <w:sz w:val="24"/>
          <w:szCs w:val="24"/>
        </w:rPr>
        <w:t>舍</w:t>
      </w:r>
      <w:r>
        <w:rPr>
          <w:rFonts w:ascii="仿宋" w:cs="宋体" w:eastAsia="仿宋" w:hAnsi="仿宋"/>
          <w:bCs/>
          <w:sz w:val="24"/>
          <w:szCs w:val="24"/>
        </w:rPr>
        <w:t>（限本科生），租房补贴（限硕士、博士研究生）</w:t>
      </w:r>
      <w:r>
        <w:rPr>
          <w:rFonts w:ascii="仿宋" w:cs="宋体" w:eastAsia="仿宋" w:hAnsi="仿宋" w:hint="eastAsia"/>
          <w:bCs/>
          <w:sz w:val="24"/>
          <w:szCs w:val="24"/>
        </w:rPr>
        <w:t>，购房基金，员工福利房，超长年假，幸福</w:t>
      </w:r>
      <w:r>
        <w:rPr>
          <w:rFonts w:ascii="仿宋" w:cs="宋体" w:eastAsia="仿宋" w:hAnsi="仿宋" w:hint="eastAsia"/>
          <w:bCs/>
          <w:sz w:val="24"/>
          <w:szCs w:val="24"/>
        </w:rPr>
        <w:t>1+1</w:t>
      </w:r>
      <w:r>
        <w:rPr>
          <w:rFonts w:ascii="仿宋" w:cs="宋体" w:eastAsia="仿宋" w:hAnsi="仿宋" w:hint="eastAsia"/>
          <w:bCs/>
          <w:sz w:val="24"/>
          <w:szCs w:val="24"/>
        </w:rPr>
        <w:t>基金，云红利。</w:t>
      </w:r>
    </w:p>
    <w:p>
      <w:pPr>
        <w:pStyle w:val="style0"/>
        <w:adjustRightInd w:val="false"/>
        <w:snapToGrid w:val="false"/>
        <w:spacing w:before="156" w:beforeLines="50" w:after="156" w:afterLines="50" w:lineRule="auto" w:line="360"/>
        <w:rPr>
          <w:rFonts w:ascii="仿宋" w:cs="宋体" w:eastAsia="仿宋" w:hAnsi="仿宋"/>
          <w:b/>
          <w:sz w:val="24"/>
          <w:szCs w:val="24"/>
        </w:rPr>
      </w:pPr>
      <w:r>
        <w:rPr>
          <w:rFonts w:ascii="仿宋" w:cs="宋体" w:eastAsia="仿宋" w:hAnsi="仿宋" w:hint="eastAsia"/>
          <w:b/>
          <w:sz w:val="24"/>
          <w:szCs w:val="24"/>
        </w:rPr>
        <w:t>3</w:t>
      </w:r>
      <w:r>
        <w:rPr>
          <w:rFonts w:ascii="仿宋" w:cs="宋体" w:eastAsia="仿宋" w:hAnsi="仿宋" w:hint="eastAsia"/>
          <w:b/>
          <w:sz w:val="24"/>
          <w:szCs w:val="24"/>
        </w:rPr>
        <w:t>、人事管理：</w:t>
      </w:r>
    </w:p>
    <w:p>
      <w:pPr>
        <w:pStyle w:val="style0"/>
        <w:adjustRightInd w:val="false"/>
        <w:snapToGrid w:val="false"/>
        <w:spacing w:before="156" w:beforeLines="50" w:after="156" w:afterLines="50" w:lineRule="auto" w:line="360"/>
        <w:rPr>
          <w:rFonts w:ascii="仿宋" w:cs="宋体" w:eastAsia="仿宋" w:hAnsi="仿宋"/>
          <w:bCs/>
          <w:sz w:val="24"/>
          <w:szCs w:val="24"/>
        </w:rPr>
      </w:pPr>
      <w:r>
        <w:rPr>
          <w:rFonts w:ascii="仿宋" w:cs="宋体" w:eastAsia="仿宋" w:hAnsi="仿宋" w:hint="eastAsia"/>
          <w:bCs/>
          <w:sz w:val="24"/>
          <w:szCs w:val="24"/>
        </w:rPr>
        <w:t>（</w:t>
      </w:r>
      <w:r>
        <w:rPr>
          <w:rFonts w:ascii="仿宋" w:cs="宋体" w:eastAsia="仿宋" w:hAnsi="仿宋" w:hint="eastAsia"/>
          <w:bCs/>
          <w:sz w:val="24"/>
          <w:szCs w:val="24"/>
        </w:rPr>
        <w:t>1</w:t>
      </w:r>
      <w:r>
        <w:rPr>
          <w:rFonts w:ascii="仿宋" w:cs="宋体" w:eastAsia="仿宋" w:hAnsi="仿宋" w:hint="eastAsia"/>
          <w:bCs/>
          <w:sz w:val="24"/>
          <w:szCs w:val="24"/>
        </w:rPr>
        <w:t>）毕业前签订就业协议；</w:t>
      </w:r>
      <w:r>
        <w:rPr>
          <w:rFonts w:ascii="仿宋" w:cs="宋体" w:eastAsia="仿宋" w:hAnsi="仿宋" w:hint="eastAsia"/>
          <w:bCs/>
          <w:sz w:val="24"/>
          <w:szCs w:val="24"/>
        </w:rPr>
        <w:t xml:space="preserve"> </w:t>
      </w:r>
    </w:p>
    <w:p>
      <w:pPr>
        <w:pStyle w:val="style0"/>
        <w:adjustRightInd w:val="false"/>
        <w:snapToGrid w:val="false"/>
        <w:spacing w:before="156" w:beforeLines="50" w:after="156" w:afterLines="50" w:lineRule="auto" w:line="360"/>
        <w:rPr>
          <w:rFonts w:ascii="仿宋" w:cs="宋体" w:eastAsia="仿宋" w:hAnsi="仿宋"/>
          <w:bCs/>
          <w:color w:val="000000"/>
          <w:sz w:val="24"/>
          <w:szCs w:val="24"/>
        </w:rPr>
      </w:pPr>
      <w:r>
        <w:rPr>
          <w:rFonts w:ascii="仿宋" w:cs="宋体" w:eastAsia="仿宋" w:hAnsi="仿宋" w:hint="eastAsia"/>
          <w:bCs/>
          <w:color w:val="000000"/>
          <w:sz w:val="24"/>
          <w:szCs w:val="24"/>
        </w:rPr>
        <w:t>（</w:t>
      </w:r>
      <w:r>
        <w:rPr>
          <w:rFonts w:ascii="仿宋" w:cs="宋体" w:eastAsia="仿宋" w:hAnsi="仿宋" w:hint="eastAsia"/>
          <w:bCs/>
          <w:color w:val="000000"/>
          <w:sz w:val="24"/>
          <w:szCs w:val="24"/>
        </w:rPr>
        <w:t>2</w:t>
      </w:r>
      <w:r>
        <w:rPr>
          <w:rFonts w:ascii="仿宋" w:cs="宋体" w:eastAsia="仿宋" w:hAnsi="仿宋" w:hint="eastAsia"/>
          <w:bCs/>
          <w:color w:val="000000"/>
          <w:sz w:val="24"/>
          <w:szCs w:val="24"/>
        </w:rPr>
        <w:t>）毕业后签订劳动合同。</w:t>
      </w:r>
    </w:p>
    <w:p>
      <w:pPr>
        <w:pStyle w:val="style0"/>
        <w:adjustRightInd w:val="false"/>
        <w:snapToGrid w:val="false"/>
        <w:spacing w:before="312" w:beforeLines="100" w:after="312" w:afterLines="100" w:lineRule="auto" w:line="360"/>
        <w:rPr>
          <w:rFonts w:ascii="仿宋" w:cs="宋体" w:eastAsia="仿宋" w:hAnsi="仿宋"/>
          <w:b/>
          <w:sz w:val="24"/>
          <w:szCs w:val="24"/>
        </w:rPr>
      </w:pPr>
      <w:r>
        <w:rPr>
          <w:rFonts w:ascii="仿宋" w:cs="宋体" w:eastAsia="仿宋" w:hAnsi="仿宋" w:hint="eastAsia"/>
          <w:b/>
          <w:sz w:val="24"/>
          <w:szCs w:val="24"/>
        </w:rPr>
        <w:t>公司提供毕业前实习机会，欢迎广大同学来千喜</w:t>
      </w:r>
      <w:r>
        <w:rPr>
          <w:rFonts w:ascii="仿宋" w:cs="宋体" w:eastAsia="仿宋" w:hAnsi="仿宋" w:hint="eastAsia"/>
          <w:b/>
          <w:sz w:val="24"/>
          <w:szCs w:val="24"/>
        </w:rPr>
        <w:t>鹤集团</w:t>
      </w:r>
      <w:r>
        <w:rPr>
          <w:rFonts w:ascii="仿宋" w:cs="宋体" w:eastAsia="仿宋" w:hAnsi="仿宋" w:hint="eastAsia"/>
          <w:b/>
          <w:sz w:val="24"/>
          <w:szCs w:val="24"/>
        </w:rPr>
        <w:t>实习！</w:t>
      </w:r>
    </w:p>
    <w:p>
      <w:pPr>
        <w:pStyle w:val="style0"/>
        <w:adjustRightInd w:val="false"/>
        <w:snapToGrid w:val="false"/>
        <w:spacing w:before="312" w:beforeLines="100" w:after="312" w:afterLines="100"/>
        <w:rPr>
          <w:rFonts w:ascii="仿宋" w:cs="黑体" w:eastAsia="仿宋" w:hAnsi="仿宋"/>
          <w:b/>
          <w:sz w:val="32"/>
          <w:szCs w:val="32"/>
        </w:rPr>
      </w:pPr>
      <w:r>
        <w:rPr>
          <w:rFonts w:ascii="仿宋" w:cs="黑体" w:eastAsia="仿宋" w:hAnsi="仿宋" w:hint="eastAsia"/>
          <w:b/>
          <w:sz w:val="32"/>
          <w:szCs w:val="32"/>
        </w:rPr>
        <w:t>三、报名方式</w:t>
      </w:r>
    </w:p>
    <w:p>
      <w:pPr>
        <w:pStyle w:val="style0"/>
        <w:widowControl/>
        <w:spacing w:before="156" w:beforeLines="50" w:after="156" w:afterLines="50"/>
        <w:ind w:firstLine="482" w:firstLineChars="200"/>
        <w:jc w:val="left"/>
        <w:rPr>
          <w:rFonts w:ascii="仿宋" w:eastAsia="仿宋" w:hAnsi="仿宋"/>
          <w:bCs/>
          <w:sz w:val="24"/>
          <w:szCs w:val="24"/>
        </w:rPr>
      </w:pPr>
      <w:r>
        <w:rPr>
          <w:rFonts w:ascii="仿宋" w:cs="宋体" w:eastAsia="仿宋" w:hAnsi="仿宋" w:hint="eastAsia"/>
          <w:b/>
          <w:sz w:val="24"/>
          <w:szCs w:val="24"/>
        </w:rPr>
        <w:t>1</w:t>
      </w:r>
      <w:r>
        <w:rPr>
          <w:rFonts w:ascii="仿宋" w:cs="宋体" w:eastAsia="仿宋" w:hAnsi="仿宋" w:hint="eastAsia"/>
          <w:b/>
          <w:sz w:val="24"/>
          <w:szCs w:val="24"/>
        </w:rPr>
        <w:t>、简历投递</w:t>
      </w:r>
      <w:r>
        <w:rPr>
          <w:rFonts w:ascii="仿宋" w:cs="宋体" w:eastAsia="仿宋" w:hAnsi="仿宋" w:hint="eastAsia"/>
          <w:bCs/>
          <w:sz w:val="24"/>
          <w:szCs w:val="24"/>
        </w:rPr>
        <w:t>：宣讲会现场携带纸质版简历参加。</w:t>
      </w:r>
    </w:p>
    <w:p>
      <w:pPr>
        <w:pStyle w:val="style0"/>
        <w:widowControl/>
        <w:spacing w:before="156" w:beforeLines="50" w:after="156" w:afterLines="50"/>
        <w:ind w:firstLine="482" w:firstLineChars="200"/>
        <w:jc w:val="left"/>
        <w:rPr>
          <w:rFonts w:ascii="仿宋" w:cs="宋体" w:eastAsia="仿宋" w:hAnsi="仿宋"/>
          <w:bCs/>
          <w:sz w:val="24"/>
          <w:szCs w:val="24"/>
        </w:rPr>
      </w:pPr>
      <w:r>
        <w:rPr>
          <w:rFonts w:ascii="仿宋" w:cs="宋体" w:eastAsia="仿宋" w:hAnsi="仿宋" w:hint="eastAsia"/>
          <w:b/>
          <w:sz w:val="24"/>
          <w:szCs w:val="24"/>
        </w:rPr>
        <w:t>2</w:t>
      </w:r>
      <w:r>
        <w:rPr>
          <w:rFonts w:ascii="仿宋" w:cs="宋体" w:eastAsia="仿宋" w:hAnsi="仿宋" w:hint="eastAsia"/>
          <w:b/>
          <w:sz w:val="24"/>
          <w:szCs w:val="24"/>
        </w:rPr>
        <w:t>、咨询电话</w:t>
      </w:r>
      <w:r>
        <w:rPr>
          <w:rFonts w:ascii="仿宋" w:cs="宋体" w:eastAsia="仿宋" w:hAnsi="仿宋" w:hint="eastAsia"/>
          <w:bCs/>
          <w:sz w:val="24"/>
          <w:szCs w:val="24"/>
        </w:rPr>
        <w:t>：</w:t>
      </w:r>
    </w:p>
    <w:p>
      <w:pPr>
        <w:pStyle w:val="style0"/>
        <w:widowControl/>
        <w:spacing w:before="156" w:beforeLines="50" w:after="156" w:afterLines="50"/>
        <w:ind w:firstLine="482" w:firstLineChars="200"/>
        <w:jc w:val="left"/>
        <w:rPr>
          <w:rFonts w:ascii="仿宋" w:cs="宋体" w:eastAsia="仿宋" w:hAnsi="仿宋"/>
          <w:b/>
          <w:sz w:val="24"/>
          <w:szCs w:val="24"/>
        </w:rPr>
      </w:pPr>
    </w:p>
    <w:tbl>
      <w:tblPr>
        <w:tblW w:w="9418" w:type="dxa"/>
        <w:tblInd w:w="2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7"/>
        <w:gridCol w:w="1500"/>
        <w:gridCol w:w="2093"/>
        <w:gridCol w:w="2938"/>
      </w:tblGrid>
      <w:tr>
        <w:trPr>
          <w:trHeight w:val="575" w:hRule="atLeast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宋体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/>
                <w:color w:val="000000"/>
                <w:kern w:val="0"/>
                <w:sz w:val="24"/>
                <w:szCs w:val="24"/>
              </w:rPr>
              <w:t>招聘区域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宋体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/>
                <w:color w:val="000000"/>
                <w:kern w:val="0"/>
                <w:sz w:val="24"/>
                <w:szCs w:val="24"/>
              </w:rPr>
              <w:t>区域负责人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宋体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宋体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b/>
                <w:color w:val="000000"/>
                <w:kern w:val="0"/>
                <w:sz w:val="24"/>
                <w:szCs w:val="24"/>
              </w:rPr>
              <w:t>联系邮箱</w:t>
            </w:r>
          </w:p>
        </w:tc>
      </w:tr>
      <w:tr>
        <w:tblPrEx/>
        <w:trPr>
          <w:trHeight w:val="495" w:hRule="atLeast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宋体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黑、吉、辽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宋体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成部长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宋体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18511480498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宋体" w:eastAsia="仿宋" w:hAnsi="仿宋"/>
                <w:color w:val="000000"/>
                <w:kern w:val="0"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"mailto:qxhcnn@163.com" </w:instrText>
            </w:r>
            <w:r>
              <w:rPr/>
              <w:fldChar w:fldCharType="separate"/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qxhcnn@163.com</w:t>
            </w:r>
            <w:r>
              <w:rPr/>
              <w:fldChar w:fldCharType="end"/>
            </w:r>
          </w:p>
        </w:tc>
      </w:tr>
      <w:tr>
        <w:tblPrEx/>
        <w:trPr>
          <w:trHeight w:val="495" w:hRule="atLeast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宋体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内蒙古、鲁、苏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宋体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杨部长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宋体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13105178206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宋体" w:eastAsia="仿宋" w:hAnsi="仿宋"/>
                <w:color w:val="000000"/>
                <w:kern w:val="0"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"mailto:qxhyangjx@163.com" </w:instrText>
            </w:r>
            <w:r>
              <w:rPr/>
              <w:fldChar w:fldCharType="separate"/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qxhyangjx@163.com</w:t>
            </w:r>
            <w:r>
              <w:rPr/>
              <w:fldChar w:fldCharType="end"/>
            </w:r>
          </w:p>
        </w:tc>
      </w:tr>
      <w:tr>
        <w:tblPrEx/>
        <w:trPr>
          <w:trHeight w:val="495" w:hRule="atLeast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宋体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津、冀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宋体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席部长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宋体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15256921546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宋体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750190476@qq.com</w:t>
            </w:r>
          </w:p>
        </w:tc>
      </w:tr>
      <w:tr>
        <w:tblPrEx/>
        <w:trPr>
          <w:trHeight w:val="495" w:hRule="atLeast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宋体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晋、京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宋体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何部长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宋体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17744489506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宋体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www.he@</w:t>
            </w:r>
            <w:r>
              <w:rPr>
                <w:rFonts w:ascii="仿宋" w:cs="宋体" w:eastAsia="仿宋" w:hAnsi="仿宋"/>
                <w:color w:val="000000"/>
                <w:kern w:val="0"/>
                <w:sz w:val="24"/>
                <w:szCs w:val="24"/>
              </w:rPr>
              <w:t>live.cn</w:t>
            </w:r>
          </w:p>
        </w:tc>
      </w:tr>
      <w:tr>
        <w:tblPrEx/>
        <w:trPr>
          <w:trHeight w:val="495" w:hRule="atLeast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宋体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湘、鄂、赣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宋体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李部长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宋体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18235147404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1143754140@qq.com</w:t>
            </w:r>
          </w:p>
        </w:tc>
      </w:tr>
      <w:tr>
        <w:tblPrEx/>
        <w:trPr>
          <w:trHeight w:val="495" w:hRule="atLeast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宋体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云、桂、川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宋体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王部长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宋体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18600716882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4"/>
                <w:szCs w:val="24"/>
              </w:rPr>
              <w:t>qxh15948613827@163.com</w:t>
            </w:r>
          </w:p>
        </w:tc>
      </w:tr>
      <w:tr>
        <w:tblPrEx/>
        <w:trPr>
          <w:trHeight w:val="495" w:hRule="atLeast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宋体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陕、皖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宋体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赵部长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宋体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4"/>
                <w:szCs w:val="24"/>
              </w:rPr>
              <w:t>18501050986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4"/>
                <w:szCs w:val="24"/>
              </w:rPr>
              <w:t>yingying_66611@sina.com</w:t>
            </w:r>
          </w:p>
        </w:tc>
      </w:tr>
    </w:tbl>
    <w:p>
      <w:pPr>
        <w:pStyle w:val="style0"/>
        <w:adjustRightInd w:val="false"/>
        <w:snapToGrid w:val="false"/>
        <w:spacing w:lineRule="atLeast" w:line="240"/>
        <w:ind w:right="1687"/>
        <w:rPr>
          <w:rFonts w:ascii="仿宋" w:eastAsia="仿宋" w:hAnsi="仿宋"/>
          <w:b/>
          <w:sz w:val="24"/>
          <w:szCs w:val="24"/>
        </w:rPr>
      </w:pPr>
    </w:p>
    <w:p>
      <w:pPr>
        <w:pStyle w:val="style0"/>
        <w:adjustRightInd w:val="false"/>
        <w:snapToGrid w:val="false"/>
        <w:spacing w:lineRule="atLeast" w:line="240"/>
        <w:jc w:val="right"/>
        <w:rPr>
          <w:rFonts w:ascii="仿宋" w:cs="宋体" w:eastAsia="仿宋" w:hAnsi="仿宋"/>
          <w:b/>
          <w:sz w:val="24"/>
          <w:szCs w:val="24"/>
        </w:rPr>
      </w:pPr>
    </w:p>
    <w:p>
      <w:pPr>
        <w:pStyle w:val="style0"/>
        <w:adjustRightInd w:val="false"/>
        <w:snapToGrid w:val="false"/>
        <w:spacing w:lineRule="atLeast" w:line="240"/>
        <w:jc w:val="right"/>
        <w:rPr>
          <w:rFonts w:ascii="仿宋" w:cs="宋体" w:eastAsia="仿宋" w:hAnsi="仿宋"/>
        </w:rPr>
      </w:pPr>
      <w:r>
        <w:rPr>
          <w:rFonts w:ascii="仿宋" w:cs="宋体" w:eastAsia="仿宋" w:hAnsi="仿宋" w:hint="eastAsia"/>
          <w:b/>
          <w:sz w:val="24"/>
          <w:szCs w:val="24"/>
        </w:rPr>
        <w:t>千喜</w:t>
      </w:r>
      <w:r>
        <w:rPr>
          <w:rFonts w:ascii="仿宋" w:cs="宋体" w:eastAsia="仿宋" w:hAnsi="仿宋" w:hint="eastAsia"/>
          <w:b/>
          <w:sz w:val="24"/>
          <w:szCs w:val="24"/>
        </w:rPr>
        <w:t>鹤集团</w:t>
      </w:r>
      <w:r>
        <w:rPr>
          <w:rFonts w:ascii="仿宋" w:cs="宋体" w:eastAsia="仿宋" w:hAnsi="仿宋" w:hint="eastAsia"/>
          <w:b/>
          <w:sz w:val="24"/>
          <w:szCs w:val="24"/>
        </w:rPr>
        <w:t>人力资源部</w:t>
      </w:r>
    </w:p>
    <w:sectPr>
      <w:pgSz w:w="11906" w:h="16838" w:orient="portrait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4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kern w:val="2"/>
      <w:sz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9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/>
    <w:rPr>
      <w:sz w:val="24"/>
    </w:rPr>
  </w:style>
  <w:style w:type="paragraph" w:customStyle="1" w:styleId="style4097">
    <w:name w:val="List Paragraph_0b6345ec-15b7-42a7-a59d-c6f045fe2542"/>
    <w:basedOn w:val="style0"/>
    <w:next w:val="style4097"/>
    <w:qFormat/>
    <w:uiPriority w:val="34"/>
    <w:pPr>
      <w:ind w:firstLine="420" w:firstLineChars="200"/>
    </w:pPr>
    <w:rPr/>
  </w:style>
  <w:style w:type="character" w:customStyle="1" w:styleId="style4098">
    <w:name w:val="页眉 字符"/>
    <w:basedOn w:val="style65"/>
    <w:next w:val="style4098"/>
    <w:link w:val="style31"/>
    <w:qFormat/>
    <w:uiPriority w:val="99"/>
    <w:rPr>
      <w:rFonts w:ascii="Times New Roman" w:cs="Times New Roman" w:eastAsia="宋体" w:hAnsi="Times New Roman"/>
      <w:sz w:val="18"/>
      <w:szCs w:val="18"/>
    </w:rPr>
  </w:style>
  <w:style w:type="character" w:customStyle="1" w:styleId="style4099">
    <w:name w:val="页脚 字符"/>
    <w:basedOn w:val="style65"/>
    <w:next w:val="style4099"/>
    <w:link w:val="style32"/>
    <w:qFormat/>
    <w:uiPriority w:val="99"/>
    <w:rPr>
      <w:rFonts w:ascii="Times New Roman" w:cs="Times New Roman" w:eastAsia="宋体" w:hAnsi="Times New Roman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1673</Words>
  <Pages>4</Pages>
  <Characters>1974</Characters>
  <Application>WPS Office</Application>
  <DocSecurity>0</DocSecurity>
  <Paragraphs>157</Paragraphs>
  <ScaleCrop>false</ScaleCrop>
  <LinksUpToDate>false</LinksUpToDate>
  <CharactersWithSpaces>2000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2017-11-02T02:38:03Z</dcterms:created>
  <dc:creator>校招</dc:creator>
  <lastModifiedBy>OPPO R9s</lastModifiedBy>
  <dcterms:modified xsi:type="dcterms:W3CDTF">2017-11-02T02:38:03Z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3081-7.7.1</vt:lpwstr>
  </property>
</Properties>
</file>